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78" w:rsidRPr="00233A72" w:rsidRDefault="001D48FD" w:rsidP="001D48FD">
      <w:pPr>
        <w:jc w:val="left"/>
        <w:rPr>
          <w:rFonts w:ascii="Segoe UI" w:hAnsi="Segoe UI" w:cs="Segoe UI"/>
          <w:b/>
          <w:sz w:val="24"/>
          <w:szCs w:val="24"/>
        </w:rPr>
      </w:pPr>
      <w:r>
        <w:rPr>
          <w:rFonts w:ascii="Segoe UI" w:hAnsi="Segoe UI" w:cs="Segoe UI"/>
          <w:noProof/>
          <w:sz w:val="28"/>
          <w:szCs w:val="28"/>
          <w:lang w:eastAsia="en-GB"/>
        </w:rPr>
        <w:drawing>
          <wp:anchor distT="0" distB="0" distL="114300" distR="114300" simplePos="0" relativeHeight="251658240" behindDoc="1" locked="0" layoutInCell="1" allowOverlap="1">
            <wp:simplePos x="0" y="0"/>
            <wp:positionH relativeFrom="column">
              <wp:posOffset>-119380</wp:posOffset>
            </wp:positionH>
            <wp:positionV relativeFrom="paragraph">
              <wp:posOffset>-115570</wp:posOffset>
            </wp:positionV>
            <wp:extent cx="99060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ingham_cevc.jpg"/>
                    <pic:cNvPicPr/>
                  </pic:nvPicPr>
                  <pic:blipFill>
                    <a:blip r:embed="rId8">
                      <a:extLst>
                        <a:ext uri="{28A0092B-C50C-407E-A947-70E740481C1C}">
                          <a14:useLocalDpi xmlns:a14="http://schemas.microsoft.com/office/drawing/2010/main" val="0"/>
                        </a:ext>
                      </a:extLst>
                    </a:blip>
                    <a:stretch>
                      <a:fillRect/>
                    </a:stretch>
                  </pic:blipFill>
                  <pic:spPr>
                    <a:xfrm>
                      <a:off x="0" y="0"/>
                      <a:ext cx="990600" cy="742950"/>
                    </a:xfrm>
                    <a:prstGeom prst="rect">
                      <a:avLst/>
                    </a:prstGeom>
                  </pic:spPr>
                </pic:pic>
              </a:graphicData>
            </a:graphic>
            <wp14:sizeRelH relativeFrom="page">
              <wp14:pctWidth>0</wp14:pctWidth>
            </wp14:sizeRelH>
            <wp14:sizeRelV relativeFrom="page">
              <wp14:pctHeight>0</wp14:pctHeight>
            </wp14:sizeRelV>
          </wp:anchor>
        </w:drawing>
      </w:r>
      <w:r>
        <w:tab/>
      </w:r>
      <w:r w:rsidR="00233A72">
        <w:tab/>
      </w:r>
      <w:proofErr w:type="spellStart"/>
      <w:r w:rsidRPr="00233A72">
        <w:rPr>
          <w:rFonts w:ascii="Segoe UI" w:hAnsi="Segoe UI" w:cs="Segoe UI"/>
          <w:b/>
          <w:sz w:val="24"/>
          <w:szCs w:val="24"/>
        </w:rPr>
        <w:t>Barningham</w:t>
      </w:r>
      <w:proofErr w:type="spellEnd"/>
      <w:r w:rsidRPr="00233A72">
        <w:rPr>
          <w:rFonts w:ascii="Segoe UI" w:hAnsi="Segoe UI" w:cs="Segoe UI"/>
          <w:b/>
          <w:sz w:val="24"/>
          <w:szCs w:val="24"/>
        </w:rPr>
        <w:t xml:space="preserve"> CEVC Primary School</w:t>
      </w:r>
    </w:p>
    <w:p w:rsidR="001D48FD" w:rsidRDefault="001D48FD" w:rsidP="001D48FD">
      <w:pPr>
        <w:jc w:val="left"/>
        <w:rPr>
          <w:rFonts w:ascii="Segoe UI" w:hAnsi="Segoe UI" w:cs="Segoe UI"/>
          <w:b/>
          <w:sz w:val="24"/>
          <w:szCs w:val="24"/>
        </w:rPr>
      </w:pPr>
      <w:r w:rsidRPr="00233A72">
        <w:rPr>
          <w:rFonts w:ascii="Segoe UI" w:hAnsi="Segoe UI" w:cs="Segoe UI"/>
          <w:b/>
          <w:sz w:val="24"/>
          <w:szCs w:val="24"/>
        </w:rPr>
        <w:tab/>
      </w:r>
      <w:r w:rsidR="00233A72" w:rsidRPr="00233A72">
        <w:rPr>
          <w:rFonts w:ascii="Segoe UI" w:hAnsi="Segoe UI" w:cs="Segoe UI"/>
          <w:b/>
          <w:sz w:val="24"/>
          <w:szCs w:val="24"/>
        </w:rPr>
        <w:tab/>
      </w:r>
      <w:r w:rsidR="00AD6CD5">
        <w:rPr>
          <w:rFonts w:ascii="Segoe UI" w:hAnsi="Segoe UI" w:cs="Segoe UI"/>
          <w:b/>
          <w:sz w:val="24"/>
          <w:szCs w:val="24"/>
        </w:rPr>
        <w:t>Remote Learning Policy</w:t>
      </w:r>
      <w:r w:rsidR="0025588A">
        <w:rPr>
          <w:rFonts w:ascii="Segoe UI" w:hAnsi="Segoe UI" w:cs="Segoe UI"/>
          <w:b/>
          <w:sz w:val="24"/>
          <w:szCs w:val="24"/>
        </w:rPr>
        <w:t xml:space="preserve"> 2020/21</w:t>
      </w:r>
    </w:p>
    <w:p w:rsidR="0025588A" w:rsidRDefault="0025588A" w:rsidP="00735771">
      <w:pPr>
        <w:spacing w:after="0"/>
        <w:jc w:val="left"/>
        <w:rPr>
          <w:rFonts w:ascii="Segoe UI" w:hAnsi="Segoe UI" w:cs="Segoe UI"/>
          <w:b/>
          <w:sz w:val="24"/>
          <w:szCs w:val="24"/>
        </w:rPr>
      </w:pPr>
    </w:p>
    <w:p w:rsidR="0025588A" w:rsidRPr="00735771" w:rsidRDefault="0025588A" w:rsidP="001D48FD">
      <w:pPr>
        <w:jc w:val="left"/>
        <w:rPr>
          <w:rFonts w:ascii="Segoe UI" w:hAnsi="Segoe UI" w:cs="Segoe UI"/>
        </w:rPr>
      </w:pPr>
      <w:r w:rsidRPr="00735771">
        <w:rPr>
          <w:rFonts w:ascii="Segoe UI" w:hAnsi="Segoe UI" w:cs="Segoe UI"/>
        </w:rPr>
        <w:t xml:space="preserve">Our vision for all in school is to inspire, Cherish and </w:t>
      </w:r>
      <w:proofErr w:type="gramStart"/>
      <w:r w:rsidRPr="00735771">
        <w:rPr>
          <w:rFonts w:ascii="Segoe UI" w:hAnsi="Segoe UI" w:cs="Segoe UI"/>
        </w:rPr>
        <w:t>Believe</w:t>
      </w:r>
      <w:proofErr w:type="gramEnd"/>
      <w:r w:rsidRPr="00735771">
        <w:rPr>
          <w:rFonts w:ascii="Segoe UI" w:hAnsi="Segoe UI" w:cs="Segoe UI"/>
        </w:rPr>
        <w:t xml:space="preserve"> in each person that they might flourish and fulfil their potential.</w:t>
      </w:r>
    </w:p>
    <w:p w:rsidR="0025588A" w:rsidRPr="00735771" w:rsidRDefault="0025588A" w:rsidP="001D48FD">
      <w:pPr>
        <w:jc w:val="left"/>
        <w:rPr>
          <w:rFonts w:ascii="Segoe UI" w:hAnsi="Segoe UI" w:cs="Segoe UI"/>
        </w:rPr>
      </w:pPr>
      <w:r w:rsidRPr="00735771">
        <w:rPr>
          <w:rFonts w:ascii="Segoe UI" w:hAnsi="Segoe UI" w:cs="Segoe UI"/>
        </w:rPr>
        <w:t>We live this out in school like this verse from Gospel of John 15:5:</w:t>
      </w:r>
    </w:p>
    <w:p w:rsidR="0025588A" w:rsidRPr="00735771" w:rsidRDefault="0025588A" w:rsidP="0025588A">
      <w:pPr>
        <w:rPr>
          <w:rFonts w:ascii="Segoe UI" w:hAnsi="Segoe UI" w:cs="Segoe UI"/>
          <w:b/>
        </w:rPr>
      </w:pPr>
      <w:bookmarkStart w:id="0" w:name="_GoBack"/>
      <w:bookmarkEnd w:id="0"/>
      <w:r w:rsidRPr="00735771">
        <w:rPr>
          <w:rFonts w:ascii="Segoe UI" w:hAnsi="Segoe UI" w:cs="Segoe UI"/>
        </w:rPr>
        <w:t>‘</w:t>
      </w:r>
      <w:r w:rsidRPr="00735771">
        <w:rPr>
          <w:rFonts w:ascii="Segoe UI" w:hAnsi="Segoe UI" w:cs="Segoe UI"/>
          <w:b/>
        </w:rPr>
        <w:t xml:space="preserve">Jesus said ‘I am the vine; you are the branches.  </w:t>
      </w:r>
    </w:p>
    <w:p w:rsidR="0025588A" w:rsidRPr="00735771" w:rsidRDefault="0025588A" w:rsidP="0025588A">
      <w:pPr>
        <w:rPr>
          <w:rFonts w:ascii="Segoe UI" w:hAnsi="Segoe UI" w:cs="Segoe UI"/>
          <w:b/>
        </w:rPr>
      </w:pPr>
      <w:r w:rsidRPr="00735771">
        <w:rPr>
          <w:rFonts w:ascii="Segoe UI" w:hAnsi="Segoe UI" w:cs="Segoe UI"/>
          <w:b/>
        </w:rPr>
        <w:t xml:space="preserve">If you abide in me and </w:t>
      </w:r>
      <w:proofErr w:type="gramStart"/>
      <w:r w:rsidRPr="00735771">
        <w:rPr>
          <w:rFonts w:ascii="Segoe UI" w:hAnsi="Segoe UI" w:cs="Segoe UI"/>
          <w:b/>
        </w:rPr>
        <w:t>I</w:t>
      </w:r>
      <w:proofErr w:type="gramEnd"/>
      <w:r w:rsidRPr="00735771">
        <w:rPr>
          <w:rFonts w:ascii="Segoe UI" w:hAnsi="Segoe UI" w:cs="Segoe UI"/>
          <w:b/>
        </w:rPr>
        <w:t xml:space="preserve"> in you, you will bear much fruit’</w:t>
      </w:r>
    </w:p>
    <w:tbl>
      <w:tblPr>
        <w:tblStyle w:val="TableGrid"/>
        <w:tblW w:w="0" w:type="auto"/>
        <w:jc w:val="center"/>
        <w:tblLook w:val="04A0" w:firstRow="1" w:lastRow="0" w:firstColumn="1" w:lastColumn="0" w:noHBand="0" w:noVBand="1"/>
      </w:tblPr>
      <w:tblGrid>
        <w:gridCol w:w="2310"/>
        <w:gridCol w:w="2310"/>
        <w:gridCol w:w="2311"/>
        <w:gridCol w:w="2311"/>
      </w:tblGrid>
      <w:tr w:rsidR="0025588A" w:rsidRPr="00735771" w:rsidTr="00F641B3">
        <w:trPr>
          <w:jc w:val="center"/>
        </w:trPr>
        <w:tc>
          <w:tcPr>
            <w:tcW w:w="2310" w:type="dxa"/>
            <w:shd w:val="clear" w:color="auto" w:fill="92D050"/>
          </w:tcPr>
          <w:p w:rsidR="0025588A" w:rsidRPr="00735771" w:rsidRDefault="0025588A" w:rsidP="0025588A">
            <w:pPr>
              <w:rPr>
                <w:rFonts w:ascii="Segoe UI" w:hAnsi="Segoe UI" w:cs="Segoe UI"/>
              </w:rPr>
            </w:pPr>
            <w:r w:rsidRPr="00735771">
              <w:rPr>
                <w:rFonts w:ascii="Segoe UI" w:hAnsi="Segoe UI" w:cs="Segoe UI"/>
              </w:rPr>
              <w:t>Review Frequency</w:t>
            </w:r>
          </w:p>
        </w:tc>
        <w:tc>
          <w:tcPr>
            <w:tcW w:w="2310" w:type="dxa"/>
          </w:tcPr>
          <w:p w:rsidR="0025588A" w:rsidRPr="00735771" w:rsidRDefault="0025588A" w:rsidP="0025588A">
            <w:pPr>
              <w:rPr>
                <w:rFonts w:ascii="Segoe UI" w:hAnsi="Segoe UI" w:cs="Segoe UI"/>
              </w:rPr>
            </w:pPr>
            <w:r w:rsidRPr="00735771">
              <w:rPr>
                <w:rFonts w:ascii="Segoe UI" w:hAnsi="Segoe UI" w:cs="Segoe UI"/>
              </w:rPr>
              <w:t>Annual</w:t>
            </w:r>
          </w:p>
        </w:tc>
        <w:tc>
          <w:tcPr>
            <w:tcW w:w="2311" w:type="dxa"/>
            <w:shd w:val="clear" w:color="auto" w:fill="92D050"/>
          </w:tcPr>
          <w:p w:rsidR="0025588A" w:rsidRPr="00735771" w:rsidRDefault="0025588A" w:rsidP="0025588A">
            <w:pPr>
              <w:rPr>
                <w:rFonts w:ascii="Segoe UI" w:hAnsi="Segoe UI" w:cs="Segoe UI"/>
              </w:rPr>
            </w:pPr>
            <w:r w:rsidRPr="00735771">
              <w:rPr>
                <w:rFonts w:ascii="Segoe UI" w:hAnsi="Segoe UI" w:cs="Segoe UI"/>
              </w:rPr>
              <w:t>Approval Level Required</w:t>
            </w:r>
          </w:p>
        </w:tc>
        <w:tc>
          <w:tcPr>
            <w:tcW w:w="2311" w:type="dxa"/>
          </w:tcPr>
          <w:p w:rsidR="0025588A" w:rsidRPr="00735771" w:rsidRDefault="0025588A" w:rsidP="0025588A">
            <w:pPr>
              <w:rPr>
                <w:rFonts w:ascii="Segoe UI" w:hAnsi="Segoe UI" w:cs="Segoe UI"/>
              </w:rPr>
            </w:pPr>
            <w:r w:rsidRPr="00735771">
              <w:rPr>
                <w:rFonts w:ascii="Segoe UI" w:hAnsi="Segoe UI" w:cs="Segoe UI"/>
              </w:rPr>
              <w:t>Full GB</w:t>
            </w:r>
          </w:p>
        </w:tc>
      </w:tr>
      <w:tr w:rsidR="0025588A" w:rsidRPr="00735771" w:rsidTr="00F641B3">
        <w:trPr>
          <w:jc w:val="center"/>
        </w:trPr>
        <w:tc>
          <w:tcPr>
            <w:tcW w:w="2310" w:type="dxa"/>
            <w:shd w:val="clear" w:color="auto" w:fill="92D050"/>
          </w:tcPr>
          <w:p w:rsidR="0025588A" w:rsidRPr="00735771" w:rsidRDefault="0025588A" w:rsidP="0025588A">
            <w:pPr>
              <w:rPr>
                <w:rFonts w:ascii="Segoe UI" w:hAnsi="Segoe UI" w:cs="Segoe UI"/>
              </w:rPr>
            </w:pPr>
            <w:r w:rsidRPr="00735771">
              <w:rPr>
                <w:rFonts w:ascii="Segoe UI" w:hAnsi="Segoe UI" w:cs="Segoe UI"/>
              </w:rPr>
              <w:t>Approved By:</w:t>
            </w:r>
          </w:p>
        </w:tc>
        <w:tc>
          <w:tcPr>
            <w:tcW w:w="2310" w:type="dxa"/>
          </w:tcPr>
          <w:p w:rsidR="0025588A" w:rsidRPr="00735771" w:rsidRDefault="0025588A" w:rsidP="0025588A">
            <w:pPr>
              <w:rPr>
                <w:rFonts w:ascii="Segoe UI" w:hAnsi="Segoe UI" w:cs="Segoe UI"/>
              </w:rPr>
            </w:pPr>
            <w:r w:rsidRPr="00735771">
              <w:rPr>
                <w:rFonts w:ascii="Segoe UI" w:hAnsi="Segoe UI" w:cs="Segoe UI"/>
              </w:rPr>
              <w:t>Full GB</w:t>
            </w:r>
          </w:p>
        </w:tc>
        <w:tc>
          <w:tcPr>
            <w:tcW w:w="2311" w:type="dxa"/>
            <w:shd w:val="clear" w:color="auto" w:fill="92D050"/>
          </w:tcPr>
          <w:p w:rsidR="0025588A" w:rsidRPr="00735771" w:rsidRDefault="0025588A" w:rsidP="0025588A">
            <w:pPr>
              <w:rPr>
                <w:rFonts w:ascii="Segoe UI" w:hAnsi="Segoe UI" w:cs="Segoe UI"/>
              </w:rPr>
            </w:pPr>
            <w:r w:rsidRPr="00735771">
              <w:rPr>
                <w:rFonts w:ascii="Segoe UI" w:hAnsi="Segoe UI" w:cs="Segoe UI"/>
              </w:rPr>
              <w:t>Approval Date</w:t>
            </w:r>
          </w:p>
        </w:tc>
        <w:tc>
          <w:tcPr>
            <w:tcW w:w="2311" w:type="dxa"/>
          </w:tcPr>
          <w:p w:rsidR="0025588A" w:rsidRPr="00735771" w:rsidRDefault="0025588A" w:rsidP="0025588A">
            <w:pPr>
              <w:rPr>
                <w:rFonts w:ascii="Segoe UI" w:hAnsi="Segoe UI" w:cs="Segoe UI"/>
              </w:rPr>
            </w:pPr>
            <w:r w:rsidRPr="00735771">
              <w:rPr>
                <w:rFonts w:ascii="Segoe UI" w:hAnsi="Segoe UI" w:cs="Segoe UI"/>
              </w:rPr>
              <w:t>09/11/2020</w:t>
            </w:r>
          </w:p>
        </w:tc>
      </w:tr>
      <w:tr w:rsidR="0025588A" w:rsidRPr="00735771" w:rsidTr="00F641B3">
        <w:trPr>
          <w:jc w:val="center"/>
        </w:trPr>
        <w:tc>
          <w:tcPr>
            <w:tcW w:w="2310" w:type="dxa"/>
            <w:shd w:val="clear" w:color="auto" w:fill="92D050"/>
          </w:tcPr>
          <w:p w:rsidR="0025588A" w:rsidRPr="00735771" w:rsidRDefault="0025588A" w:rsidP="0025588A">
            <w:pPr>
              <w:rPr>
                <w:rFonts w:ascii="Segoe UI" w:hAnsi="Segoe UI" w:cs="Segoe UI"/>
              </w:rPr>
            </w:pPr>
            <w:r w:rsidRPr="00735771">
              <w:rPr>
                <w:rFonts w:ascii="Segoe UI" w:hAnsi="Segoe UI" w:cs="Segoe UI"/>
              </w:rPr>
              <w:t>Signed:</w:t>
            </w:r>
          </w:p>
        </w:tc>
        <w:tc>
          <w:tcPr>
            <w:tcW w:w="2310" w:type="dxa"/>
          </w:tcPr>
          <w:p w:rsidR="0025588A" w:rsidRPr="00735771" w:rsidRDefault="0025588A" w:rsidP="0025588A">
            <w:pPr>
              <w:jc w:val="left"/>
              <w:rPr>
                <w:rFonts w:ascii="Segoe UI" w:hAnsi="Segoe UI" w:cs="Segoe UI"/>
              </w:rPr>
            </w:pPr>
          </w:p>
        </w:tc>
        <w:tc>
          <w:tcPr>
            <w:tcW w:w="2311" w:type="dxa"/>
            <w:shd w:val="clear" w:color="auto" w:fill="92D050"/>
          </w:tcPr>
          <w:p w:rsidR="0025588A" w:rsidRPr="00735771" w:rsidRDefault="0025588A" w:rsidP="0025588A">
            <w:pPr>
              <w:rPr>
                <w:rFonts w:ascii="Segoe UI" w:hAnsi="Segoe UI" w:cs="Segoe UI"/>
              </w:rPr>
            </w:pPr>
            <w:r w:rsidRPr="00735771">
              <w:rPr>
                <w:rFonts w:ascii="Segoe UI" w:hAnsi="Segoe UI" w:cs="Segoe UI"/>
              </w:rPr>
              <w:t>Print Name:</w:t>
            </w:r>
          </w:p>
        </w:tc>
        <w:tc>
          <w:tcPr>
            <w:tcW w:w="2311" w:type="dxa"/>
          </w:tcPr>
          <w:p w:rsidR="0025588A" w:rsidRPr="00735771" w:rsidRDefault="0025588A" w:rsidP="0025588A">
            <w:pPr>
              <w:rPr>
                <w:rFonts w:ascii="Segoe UI" w:hAnsi="Segoe UI" w:cs="Segoe UI"/>
              </w:rPr>
            </w:pPr>
            <w:r w:rsidRPr="00735771">
              <w:rPr>
                <w:rFonts w:ascii="Segoe UI" w:hAnsi="Segoe UI" w:cs="Segoe UI"/>
              </w:rPr>
              <w:t xml:space="preserve">Julie </w:t>
            </w:r>
            <w:proofErr w:type="spellStart"/>
            <w:r w:rsidRPr="00735771">
              <w:rPr>
                <w:rFonts w:ascii="Segoe UI" w:hAnsi="Segoe UI" w:cs="Segoe UI"/>
              </w:rPr>
              <w:t>Surridge</w:t>
            </w:r>
            <w:proofErr w:type="spellEnd"/>
          </w:p>
          <w:p w:rsidR="0025588A" w:rsidRPr="00735771" w:rsidRDefault="0025588A" w:rsidP="0025588A">
            <w:pPr>
              <w:rPr>
                <w:rFonts w:ascii="Segoe UI" w:hAnsi="Segoe UI" w:cs="Segoe UI"/>
              </w:rPr>
            </w:pPr>
            <w:r w:rsidRPr="00735771">
              <w:rPr>
                <w:rFonts w:ascii="Segoe UI" w:hAnsi="Segoe UI" w:cs="Segoe UI"/>
              </w:rPr>
              <w:t>Chair of Governors</w:t>
            </w:r>
          </w:p>
        </w:tc>
      </w:tr>
    </w:tbl>
    <w:p w:rsidR="0025588A" w:rsidRPr="00735771" w:rsidRDefault="0025588A" w:rsidP="0025588A">
      <w:pPr>
        <w:jc w:val="left"/>
        <w:rPr>
          <w:rFonts w:ascii="Segoe UI" w:hAnsi="Segoe UI" w:cs="Segoe UI"/>
          <w:b/>
        </w:rPr>
      </w:pPr>
    </w:p>
    <w:p w:rsidR="00F641B3" w:rsidRPr="00735771" w:rsidRDefault="00F641B3" w:rsidP="00F641B3">
      <w:pPr>
        <w:jc w:val="left"/>
        <w:rPr>
          <w:rFonts w:ascii="Segoe UI" w:hAnsi="Segoe UI" w:cs="Segoe UI"/>
          <w:b/>
        </w:rPr>
      </w:pPr>
      <w:r w:rsidRPr="00735771">
        <w:rPr>
          <w:rFonts w:ascii="Segoe UI" w:hAnsi="Segoe UI" w:cs="Segoe UI"/>
          <w:b/>
        </w:rPr>
        <w:t>1. Aims</w:t>
      </w:r>
    </w:p>
    <w:p w:rsidR="00F641B3" w:rsidRPr="00735771" w:rsidRDefault="00F641B3" w:rsidP="00F641B3">
      <w:pPr>
        <w:jc w:val="left"/>
        <w:rPr>
          <w:rFonts w:ascii="Segoe UI" w:hAnsi="Segoe UI" w:cs="Segoe UI"/>
        </w:rPr>
      </w:pPr>
      <w:r w:rsidRPr="00735771">
        <w:rPr>
          <w:rFonts w:ascii="Segoe UI" w:hAnsi="Segoe UI" w:cs="Segoe UI"/>
        </w:rPr>
        <w:t>This remote learning policy for staff aims to:</w:t>
      </w:r>
    </w:p>
    <w:p w:rsidR="00F641B3" w:rsidRPr="00735771" w:rsidRDefault="00F641B3" w:rsidP="00F641B3">
      <w:pPr>
        <w:pStyle w:val="ListParagraph"/>
        <w:numPr>
          <w:ilvl w:val="0"/>
          <w:numId w:val="6"/>
        </w:numPr>
        <w:jc w:val="left"/>
        <w:rPr>
          <w:rFonts w:ascii="Segoe UI" w:hAnsi="Segoe UI" w:cs="Segoe UI"/>
        </w:rPr>
      </w:pPr>
      <w:r w:rsidRPr="00735771">
        <w:rPr>
          <w:rFonts w:ascii="Segoe UI" w:hAnsi="Segoe UI" w:cs="Segoe UI"/>
        </w:rPr>
        <w:t>Ensure consistency in the school’s approach to remote learning</w:t>
      </w:r>
    </w:p>
    <w:p w:rsidR="00F641B3" w:rsidRPr="00735771" w:rsidRDefault="00F641B3" w:rsidP="00F641B3">
      <w:pPr>
        <w:pStyle w:val="ListParagraph"/>
        <w:numPr>
          <w:ilvl w:val="0"/>
          <w:numId w:val="6"/>
        </w:numPr>
        <w:jc w:val="left"/>
        <w:rPr>
          <w:rFonts w:ascii="Segoe UI" w:hAnsi="Segoe UI" w:cs="Segoe UI"/>
        </w:rPr>
      </w:pPr>
      <w:r w:rsidRPr="00735771">
        <w:rPr>
          <w:rFonts w:ascii="Segoe UI" w:hAnsi="Segoe UI" w:cs="Segoe UI"/>
        </w:rPr>
        <w:t>Set out expectations for all members of the school community with regards to remote learning.</w:t>
      </w:r>
    </w:p>
    <w:p w:rsidR="00F641B3" w:rsidRPr="00735771" w:rsidRDefault="00F641B3" w:rsidP="00F641B3">
      <w:pPr>
        <w:pStyle w:val="ListParagraph"/>
        <w:numPr>
          <w:ilvl w:val="0"/>
          <w:numId w:val="6"/>
        </w:numPr>
        <w:jc w:val="left"/>
        <w:rPr>
          <w:rFonts w:ascii="Segoe UI" w:hAnsi="Segoe UI" w:cs="Segoe UI"/>
        </w:rPr>
      </w:pPr>
      <w:r w:rsidRPr="00735771">
        <w:rPr>
          <w:rFonts w:ascii="Segoe UI" w:hAnsi="Segoe UI" w:cs="Segoe UI"/>
        </w:rPr>
        <w:t>Provide appropriate guidelines for data protection.</w:t>
      </w:r>
    </w:p>
    <w:p w:rsidR="00F641B3" w:rsidRPr="00735771" w:rsidRDefault="00F641B3" w:rsidP="00F641B3">
      <w:pPr>
        <w:pStyle w:val="ListParagraph"/>
        <w:numPr>
          <w:ilvl w:val="0"/>
          <w:numId w:val="6"/>
        </w:numPr>
        <w:jc w:val="left"/>
        <w:rPr>
          <w:rFonts w:ascii="Segoe UI" w:hAnsi="Segoe UI" w:cs="Segoe UI"/>
        </w:rPr>
      </w:pPr>
      <w:r w:rsidRPr="00735771">
        <w:rPr>
          <w:rFonts w:ascii="Segoe UI" w:hAnsi="Segoe UI" w:cs="Segoe UI"/>
        </w:rPr>
        <w:t>Reflect the schools commitment to the UN Conventions of the rights of the child specifically article 28, 29 and 31.</w:t>
      </w:r>
    </w:p>
    <w:p w:rsidR="00F641B3" w:rsidRPr="00735771" w:rsidRDefault="00F641B3" w:rsidP="00F641B3">
      <w:pPr>
        <w:jc w:val="left"/>
        <w:rPr>
          <w:rFonts w:ascii="Segoe UI" w:hAnsi="Segoe UI" w:cs="Segoe UI"/>
          <w:b/>
        </w:rPr>
      </w:pPr>
      <w:r w:rsidRPr="00735771">
        <w:rPr>
          <w:rFonts w:ascii="Segoe UI" w:hAnsi="Segoe UI" w:cs="Segoe UI"/>
          <w:b/>
        </w:rPr>
        <w:t>2. Roles and respo</w:t>
      </w:r>
      <w:r w:rsidR="00366E9D" w:rsidRPr="00735771">
        <w:rPr>
          <w:rFonts w:ascii="Segoe UI" w:hAnsi="Segoe UI" w:cs="Segoe UI"/>
          <w:b/>
        </w:rPr>
        <w:t>nsibilities</w:t>
      </w:r>
    </w:p>
    <w:p w:rsidR="00366E9D" w:rsidRPr="00735771" w:rsidRDefault="00366E9D" w:rsidP="00F641B3">
      <w:pPr>
        <w:jc w:val="left"/>
        <w:rPr>
          <w:rFonts w:ascii="Segoe UI" w:hAnsi="Segoe UI" w:cs="Segoe UI"/>
          <w:b/>
        </w:rPr>
      </w:pPr>
      <w:r w:rsidRPr="00735771">
        <w:rPr>
          <w:rFonts w:ascii="Segoe UI" w:hAnsi="Segoe UI" w:cs="Segoe UI"/>
          <w:b/>
        </w:rPr>
        <w:t>2.1 Teachers</w:t>
      </w:r>
    </w:p>
    <w:p w:rsidR="00366E9D" w:rsidRPr="00735771" w:rsidRDefault="00366E9D" w:rsidP="00F641B3">
      <w:pPr>
        <w:jc w:val="left"/>
        <w:rPr>
          <w:rFonts w:ascii="Segoe UI" w:hAnsi="Segoe UI" w:cs="Segoe UI"/>
        </w:rPr>
      </w:pPr>
      <w:r w:rsidRPr="00735771">
        <w:rPr>
          <w:rFonts w:ascii="Segoe UI" w:hAnsi="Segoe UI" w:cs="Segoe UI"/>
        </w:rPr>
        <w:t>Remote learning will be provided to pupils who are in self-isolation as a result of a family member having symptoms or a confirmed case of COVID or the closure of a class bubble as a result of a positive test result for someone within a bubble.</w:t>
      </w:r>
    </w:p>
    <w:p w:rsidR="00366E9D" w:rsidRPr="00735771" w:rsidRDefault="00366E9D" w:rsidP="00F641B3">
      <w:pPr>
        <w:jc w:val="left"/>
        <w:rPr>
          <w:rFonts w:ascii="Segoe UI" w:hAnsi="Segoe UI" w:cs="Segoe UI"/>
        </w:rPr>
      </w:pPr>
      <w:r w:rsidRPr="00735771">
        <w:rPr>
          <w:rFonts w:ascii="Segoe UI" w:hAnsi="Segoe UI" w:cs="Segoe UI"/>
        </w:rPr>
        <w:t>Where a pupil is self-isolating as a result of a family member having symptoms or a confirmed case of COVID, the class teacher will email home the whole class learning slides and activities that children</w:t>
      </w:r>
      <w:r w:rsidR="009A032A" w:rsidRPr="00735771">
        <w:rPr>
          <w:rFonts w:ascii="Segoe UI" w:hAnsi="Segoe UI" w:cs="Segoe UI"/>
        </w:rPr>
        <w:t xml:space="preserve"> within class that day are completing or comparable activities, for example from Oak </w:t>
      </w:r>
      <w:proofErr w:type="spellStart"/>
      <w:r w:rsidR="009A032A" w:rsidRPr="00735771">
        <w:rPr>
          <w:rFonts w:ascii="Segoe UI" w:hAnsi="Segoe UI" w:cs="Segoe UI"/>
        </w:rPr>
        <w:t>Acacdemy</w:t>
      </w:r>
      <w:proofErr w:type="spellEnd"/>
      <w:r w:rsidR="009A032A" w:rsidRPr="00735771">
        <w:rPr>
          <w:rFonts w:ascii="Segoe UI" w:hAnsi="Segoe UI" w:cs="Segoe UI"/>
        </w:rPr>
        <w:t>, BBC Bitesize etc.  Pupils will be guided to</w:t>
      </w:r>
      <w:r w:rsidR="009A032A">
        <w:rPr>
          <w:rFonts w:ascii="Segoe UI" w:hAnsi="Segoe UI" w:cs="Segoe UI"/>
          <w:sz w:val="24"/>
          <w:szCs w:val="24"/>
        </w:rPr>
        <w:t xml:space="preserve"> </w:t>
      </w:r>
      <w:r w:rsidR="009A032A" w:rsidRPr="00735771">
        <w:rPr>
          <w:rFonts w:ascii="Segoe UI" w:hAnsi="Segoe UI" w:cs="Segoe UI"/>
        </w:rPr>
        <w:t xml:space="preserve">TT </w:t>
      </w:r>
      <w:proofErr w:type="spellStart"/>
      <w:r w:rsidR="009A032A" w:rsidRPr="00735771">
        <w:rPr>
          <w:rFonts w:ascii="Segoe UI" w:hAnsi="Segoe UI" w:cs="Segoe UI"/>
        </w:rPr>
        <w:t>Rockstars</w:t>
      </w:r>
      <w:proofErr w:type="spellEnd"/>
      <w:r w:rsidR="009A032A" w:rsidRPr="00735771">
        <w:rPr>
          <w:rFonts w:ascii="Segoe UI" w:hAnsi="Segoe UI" w:cs="Segoe UI"/>
        </w:rPr>
        <w:t xml:space="preserve">, Spelling Shed (or </w:t>
      </w:r>
      <w:proofErr w:type="spellStart"/>
      <w:r w:rsidR="009A032A" w:rsidRPr="00735771">
        <w:rPr>
          <w:rFonts w:ascii="Segoe UI" w:hAnsi="Segoe UI" w:cs="Segoe UI"/>
        </w:rPr>
        <w:t>Nessy</w:t>
      </w:r>
      <w:proofErr w:type="spellEnd"/>
      <w:r w:rsidR="009A032A" w:rsidRPr="00735771">
        <w:rPr>
          <w:rFonts w:ascii="Segoe UI" w:hAnsi="Segoe UI" w:cs="Segoe UI"/>
        </w:rPr>
        <w:t>) where work will also be pre-set to the level they are working at.</w:t>
      </w:r>
    </w:p>
    <w:p w:rsidR="009A032A" w:rsidRPr="00735771" w:rsidRDefault="009A032A" w:rsidP="00735771">
      <w:pPr>
        <w:spacing w:after="0"/>
        <w:jc w:val="left"/>
        <w:rPr>
          <w:rFonts w:ascii="Segoe UI" w:hAnsi="Segoe UI" w:cs="Segoe UI"/>
        </w:rPr>
      </w:pPr>
      <w:r w:rsidRPr="00735771">
        <w:rPr>
          <w:rFonts w:ascii="Segoe UI" w:hAnsi="Segoe UI" w:cs="Segoe UI"/>
        </w:rPr>
        <w:lastRenderedPageBreak/>
        <w:t>Where a teacher is self-isolating because a family member is displaying symptoms and is awaiting a test result or if someone in their family has a confirmed case of COVID but the teacher is not unwell themselves, teachers will be expected to plan and set learning for their class in their absence from school, which will be covered by another member of staff or a supply teacher.</w:t>
      </w:r>
    </w:p>
    <w:p w:rsidR="009A032A" w:rsidRPr="00735771" w:rsidRDefault="009A032A" w:rsidP="00735771">
      <w:pPr>
        <w:spacing w:after="0"/>
        <w:jc w:val="left"/>
        <w:rPr>
          <w:rFonts w:ascii="Segoe UI" w:hAnsi="Segoe UI" w:cs="Segoe UI"/>
        </w:rPr>
      </w:pPr>
      <w:r w:rsidRPr="00735771">
        <w:rPr>
          <w:rFonts w:ascii="Segoe UI" w:hAnsi="Segoe UI" w:cs="Segoe UI"/>
        </w:rPr>
        <w:t xml:space="preserve">Where a class bubble is closed due to a positive case of COVID and as a result the class teacher is </w:t>
      </w:r>
      <w:proofErr w:type="spellStart"/>
      <w:r w:rsidRPr="00735771">
        <w:rPr>
          <w:rFonts w:ascii="Segoe UI" w:hAnsi="Segoe UI" w:cs="Segoe UI"/>
        </w:rPr>
        <w:t>self isolating</w:t>
      </w:r>
      <w:proofErr w:type="spellEnd"/>
      <w:r w:rsidRPr="00735771">
        <w:rPr>
          <w:rFonts w:ascii="Segoe UI" w:hAnsi="Segoe UI" w:cs="Segoe UI"/>
        </w:rPr>
        <w:t>, teachers must be available between 9am and 3pm.</w:t>
      </w:r>
    </w:p>
    <w:p w:rsidR="009A032A" w:rsidRPr="00735771" w:rsidRDefault="009A032A" w:rsidP="00735771">
      <w:pPr>
        <w:spacing w:after="0"/>
        <w:jc w:val="left"/>
        <w:rPr>
          <w:rFonts w:ascii="Segoe UI" w:hAnsi="Segoe UI" w:cs="Segoe UI"/>
        </w:rPr>
      </w:pPr>
      <w:r w:rsidRPr="00735771">
        <w:rPr>
          <w:rFonts w:ascii="Segoe UI" w:hAnsi="Segoe UI" w:cs="Segoe UI"/>
        </w:rPr>
        <w:t>Teachers are responsible for:</w:t>
      </w:r>
    </w:p>
    <w:p w:rsidR="009A032A" w:rsidRPr="00735771" w:rsidRDefault="009A032A" w:rsidP="00735771">
      <w:pPr>
        <w:pStyle w:val="ListParagraph"/>
        <w:numPr>
          <w:ilvl w:val="0"/>
          <w:numId w:val="7"/>
        </w:numPr>
        <w:spacing w:after="0"/>
        <w:jc w:val="left"/>
        <w:rPr>
          <w:rFonts w:ascii="Segoe UI" w:hAnsi="Segoe UI" w:cs="Segoe UI"/>
        </w:rPr>
      </w:pPr>
      <w:r w:rsidRPr="00735771">
        <w:rPr>
          <w:rFonts w:ascii="Segoe UI" w:hAnsi="Segoe UI" w:cs="Segoe UI"/>
        </w:rPr>
        <w:t>Setting work:</w:t>
      </w:r>
    </w:p>
    <w:p w:rsidR="009A032A" w:rsidRPr="00735771" w:rsidRDefault="009A032A" w:rsidP="00735771">
      <w:pPr>
        <w:pStyle w:val="ListParagraph"/>
        <w:spacing w:after="0"/>
        <w:jc w:val="left"/>
        <w:rPr>
          <w:rFonts w:ascii="Segoe UI" w:hAnsi="Segoe UI" w:cs="Segoe UI"/>
        </w:rPr>
      </w:pPr>
      <w:r w:rsidRPr="00735771">
        <w:rPr>
          <w:rFonts w:ascii="Segoe UI" w:hAnsi="Segoe UI" w:cs="Segoe UI"/>
        </w:rPr>
        <w:sym w:font="Webdings" w:char="F0D5"/>
      </w:r>
      <w:r w:rsidR="003B1703" w:rsidRPr="00735771">
        <w:rPr>
          <w:rFonts w:ascii="Segoe UI" w:hAnsi="Segoe UI" w:cs="Segoe UI"/>
        </w:rPr>
        <w:t xml:space="preserve">  </w:t>
      </w:r>
      <w:proofErr w:type="gramStart"/>
      <w:r w:rsidR="003B1703" w:rsidRPr="00735771">
        <w:rPr>
          <w:rFonts w:ascii="Segoe UI" w:hAnsi="Segoe UI" w:cs="Segoe UI"/>
        </w:rPr>
        <w:t>Creating a weekly timetable of work for their class.</w:t>
      </w:r>
      <w:proofErr w:type="gramEnd"/>
      <w:r w:rsidR="003B1703" w:rsidRPr="00735771">
        <w:rPr>
          <w:rFonts w:ascii="Segoe UI" w:hAnsi="Segoe UI" w:cs="Segoe UI"/>
        </w:rPr>
        <w:t xml:space="preserve"> This must include            subjects from across the curriculum.</w:t>
      </w:r>
    </w:p>
    <w:p w:rsidR="003B1703" w:rsidRPr="00735771" w:rsidRDefault="003B1703" w:rsidP="00735771">
      <w:pPr>
        <w:pStyle w:val="ListParagraph"/>
        <w:spacing w:after="0"/>
        <w:jc w:val="left"/>
        <w:rPr>
          <w:rFonts w:ascii="Segoe UI" w:hAnsi="Segoe UI" w:cs="Segoe UI"/>
        </w:rPr>
      </w:pPr>
      <w:r w:rsidRPr="00735771">
        <w:rPr>
          <w:rFonts w:ascii="Segoe UI" w:hAnsi="Segoe UI" w:cs="Segoe UI"/>
        </w:rPr>
        <w:sym w:font="Webdings" w:char="F0D5"/>
      </w:r>
      <w:r w:rsidRPr="00735771">
        <w:rPr>
          <w:rFonts w:ascii="Segoe UI" w:hAnsi="Segoe UI" w:cs="Segoe UI"/>
        </w:rPr>
        <w:t xml:space="preserve">  Set differentiated work where applicable according to the needs of the children in the class.</w:t>
      </w:r>
    </w:p>
    <w:p w:rsidR="003B1703" w:rsidRPr="00735771" w:rsidRDefault="003B1703" w:rsidP="00735771">
      <w:pPr>
        <w:pStyle w:val="ListParagraph"/>
        <w:spacing w:after="0"/>
        <w:jc w:val="left"/>
        <w:rPr>
          <w:rFonts w:ascii="Segoe UI" w:hAnsi="Segoe UI" w:cs="Segoe UI"/>
        </w:rPr>
      </w:pPr>
      <w:r w:rsidRPr="00735771">
        <w:rPr>
          <w:rFonts w:ascii="Segoe UI" w:hAnsi="Segoe UI" w:cs="Segoe UI"/>
        </w:rPr>
        <w:sym w:font="Webdings" w:char="F0D5"/>
      </w:r>
      <w:proofErr w:type="gramStart"/>
      <w:r w:rsidRPr="00735771">
        <w:rPr>
          <w:rFonts w:ascii="Segoe UI" w:hAnsi="Segoe UI" w:cs="Segoe UI"/>
        </w:rPr>
        <w:t>Creating a daily film for parents and children to access which details the learning for each day along with strategies and methods that children will need to complete their learning.</w:t>
      </w:r>
      <w:proofErr w:type="gramEnd"/>
    </w:p>
    <w:p w:rsidR="003B1703" w:rsidRPr="00735771" w:rsidRDefault="003B1703" w:rsidP="00735771">
      <w:pPr>
        <w:pStyle w:val="ListParagraph"/>
        <w:spacing w:after="0"/>
        <w:jc w:val="left"/>
        <w:rPr>
          <w:rFonts w:ascii="Segoe UI" w:hAnsi="Segoe UI" w:cs="Segoe UI"/>
        </w:rPr>
      </w:pPr>
      <w:r w:rsidRPr="00735771">
        <w:rPr>
          <w:rFonts w:ascii="Segoe UI" w:hAnsi="Segoe UI" w:cs="Segoe UI"/>
        </w:rPr>
        <w:sym w:font="Webdings" w:char="F0D5"/>
      </w:r>
      <w:r w:rsidRPr="00735771">
        <w:rPr>
          <w:rFonts w:ascii="Segoe UI" w:hAnsi="Segoe UI" w:cs="Segoe UI"/>
        </w:rPr>
        <w:t xml:space="preserve">Teachers will use White Rose Maths online resources for mathematics along with </w:t>
      </w:r>
      <w:proofErr w:type="spellStart"/>
      <w:r w:rsidR="003D08DE" w:rsidRPr="00735771">
        <w:rPr>
          <w:rFonts w:ascii="Segoe UI" w:hAnsi="Segoe UI" w:cs="Segoe UI"/>
        </w:rPr>
        <w:t>Timestable</w:t>
      </w:r>
      <w:proofErr w:type="spellEnd"/>
      <w:r w:rsidR="003D08DE" w:rsidRPr="00735771">
        <w:rPr>
          <w:rFonts w:ascii="Segoe UI" w:hAnsi="Segoe UI" w:cs="Segoe UI"/>
        </w:rPr>
        <w:t xml:space="preserve"> </w:t>
      </w:r>
      <w:proofErr w:type="spellStart"/>
      <w:r w:rsidR="003D08DE" w:rsidRPr="00735771">
        <w:rPr>
          <w:rFonts w:ascii="Segoe UI" w:hAnsi="Segoe UI" w:cs="Segoe UI"/>
        </w:rPr>
        <w:t>Rockstars</w:t>
      </w:r>
      <w:proofErr w:type="spellEnd"/>
      <w:r w:rsidR="003D08DE" w:rsidRPr="00735771">
        <w:rPr>
          <w:rFonts w:ascii="Segoe UI" w:hAnsi="Segoe UI" w:cs="Segoe UI"/>
        </w:rPr>
        <w:t xml:space="preserve"> and will cross reference their English, Science and wider curriculum plans to Oak Academy.</w:t>
      </w:r>
    </w:p>
    <w:p w:rsidR="003D08DE" w:rsidRPr="00735771" w:rsidRDefault="003D08DE" w:rsidP="00735771">
      <w:pPr>
        <w:pStyle w:val="ListParagraph"/>
        <w:spacing w:after="0"/>
        <w:jc w:val="left"/>
        <w:rPr>
          <w:rFonts w:ascii="Segoe UI" w:hAnsi="Segoe UI" w:cs="Segoe UI"/>
        </w:rPr>
      </w:pPr>
      <w:r w:rsidRPr="00735771">
        <w:rPr>
          <w:rFonts w:ascii="Webdings" w:hAnsi="Webdings" w:cs="Segoe UI"/>
        </w:rPr>
        <w:t></w:t>
      </w:r>
      <w:r w:rsidRPr="00735771">
        <w:rPr>
          <w:rFonts w:ascii="Segoe UI" w:hAnsi="Segoe UI" w:cs="Segoe UI"/>
        </w:rPr>
        <w:t xml:space="preserve">Teacher’s films, work and information should be sent to parents via </w:t>
      </w:r>
      <w:proofErr w:type="spellStart"/>
      <w:r w:rsidRPr="00735771">
        <w:rPr>
          <w:rFonts w:ascii="Segoe UI" w:hAnsi="Segoe UI" w:cs="Segoe UI"/>
        </w:rPr>
        <w:t>Parentmail</w:t>
      </w:r>
      <w:proofErr w:type="spellEnd"/>
      <w:r w:rsidRPr="00735771">
        <w:rPr>
          <w:rFonts w:ascii="Segoe UI" w:hAnsi="Segoe UI" w:cs="Segoe UI"/>
        </w:rPr>
        <w:t xml:space="preserve"> and be displayed on the class page of the website for parents to access.</w:t>
      </w:r>
    </w:p>
    <w:p w:rsidR="003D08DE" w:rsidRPr="00735771" w:rsidRDefault="003D08DE" w:rsidP="00735771">
      <w:pPr>
        <w:pStyle w:val="ListParagraph"/>
        <w:spacing w:after="0"/>
        <w:jc w:val="left"/>
        <w:rPr>
          <w:rFonts w:ascii="Segoe UI" w:hAnsi="Segoe UI" w:cs="Segoe UI"/>
        </w:rPr>
      </w:pPr>
      <w:r w:rsidRPr="00735771">
        <w:rPr>
          <w:rFonts w:ascii="Webdings" w:hAnsi="Webdings" w:cs="Segoe UI"/>
        </w:rPr>
        <w:t></w:t>
      </w:r>
      <w:r w:rsidRPr="00735771">
        <w:rPr>
          <w:rFonts w:ascii="Segoe UI" w:hAnsi="Segoe UI" w:cs="Segoe UI"/>
        </w:rPr>
        <w:t>Where a class bubble has been closed, teachers should try to send films, work and resources to parents the evening before.</w:t>
      </w:r>
    </w:p>
    <w:p w:rsidR="007B04BB" w:rsidRPr="00735771" w:rsidRDefault="007B04BB" w:rsidP="00735771">
      <w:pPr>
        <w:pStyle w:val="ListParagraph"/>
        <w:spacing w:after="0"/>
        <w:jc w:val="left"/>
        <w:rPr>
          <w:rFonts w:ascii="Segoe UI" w:hAnsi="Segoe UI" w:cs="Segoe UI"/>
        </w:rPr>
      </w:pPr>
    </w:p>
    <w:p w:rsidR="003D08DE" w:rsidRPr="00735771" w:rsidRDefault="00CD2D80" w:rsidP="00735771">
      <w:pPr>
        <w:pStyle w:val="ListParagraph"/>
        <w:numPr>
          <w:ilvl w:val="0"/>
          <w:numId w:val="7"/>
        </w:numPr>
        <w:spacing w:after="0"/>
        <w:jc w:val="left"/>
        <w:rPr>
          <w:rFonts w:ascii="Segoe UI" w:hAnsi="Segoe UI" w:cs="Segoe UI"/>
        </w:rPr>
      </w:pPr>
      <w:r w:rsidRPr="00735771">
        <w:rPr>
          <w:rFonts w:ascii="Segoe UI" w:hAnsi="Segoe UI" w:cs="Segoe UI"/>
        </w:rPr>
        <w:t>Providing Feedback on work:</w:t>
      </w:r>
    </w:p>
    <w:p w:rsidR="007B04BB" w:rsidRPr="00735771" w:rsidRDefault="007B04BB" w:rsidP="00735771">
      <w:pPr>
        <w:pStyle w:val="ListParagraph"/>
        <w:spacing w:after="0"/>
        <w:jc w:val="left"/>
        <w:rPr>
          <w:rFonts w:ascii="Segoe UI" w:hAnsi="Segoe UI" w:cs="Segoe UI"/>
        </w:rPr>
      </w:pPr>
      <w:r w:rsidRPr="00735771">
        <w:rPr>
          <w:rFonts w:ascii="Webdings" w:hAnsi="Webdings" w:cs="Segoe UI"/>
        </w:rPr>
        <w:t></w:t>
      </w:r>
      <w:r w:rsidRPr="00735771">
        <w:rPr>
          <w:rFonts w:ascii="Segoe UI" w:hAnsi="Segoe UI" w:cs="Segoe UI"/>
        </w:rPr>
        <w:t>Pupils and parents can send any completed work to teachers via teacher emails.</w:t>
      </w:r>
    </w:p>
    <w:p w:rsidR="007B04BB" w:rsidRPr="00735771" w:rsidRDefault="007B04BB" w:rsidP="00735771">
      <w:pPr>
        <w:pStyle w:val="ListParagraph"/>
        <w:spacing w:after="0"/>
        <w:jc w:val="left"/>
        <w:rPr>
          <w:rFonts w:ascii="Segoe UI" w:hAnsi="Segoe UI" w:cs="Segoe UI"/>
        </w:rPr>
      </w:pPr>
      <w:r w:rsidRPr="00735771">
        <w:rPr>
          <w:rFonts w:ascii="Webdings" w:hAnsi="Webdings" w:cs="Segoe UI"/>
        </w:rPr>
        <w:t></w:t>
      </w:r>
      <w:r w:rsidRPr="00735771">
        <w:rPr>
          <w:rFonts w:ascii="Segoe UI" w:hAnsi="Segoe UI" w:cs="Segoe UI"/>
        </w:rPr>
        <w:t>Teachers can email back feedback if required.</w:t>
      </w:r>
    </w:p>
    <w:p w:rsidR="007B04BB" w:rsidRPr="00735771" w:rsidRDefault="007B04BB" w:rsidP="00735771">
      <w:pPr>
        <w:pStyle w:val="ListParagraph"/>
        <w:spacing w:after="0"/>
        <w:jc w:val="left"/>
        <w:rPr>
          <w:rFonts w:ascii="Segoe UI" w:hAnsi="Segoe UI" w:cs="Segoe UI"/>
        </w:rPr>
      </w:pPr>
      <w:r w:rsidRPr="00735771">
        <w:rPr>
          <w:rFonts w:ascii="Webdings" w:hAnsi="Webdings" w:cs="Segoe UI"/>
        </w:rPr>
        <w:t></w:t>
      </w:r>
      <w:r w:rsidRPr="00735771">
        <w:rPr>
          <w:rFonts w:ascii="Segoe UI" w:hAnsi="Segoe UI" w:cs="Segoe UI"/>
        </w:rPr>
        <w:t>Teachers should respond to any emails from parents/children within 48hrs.</w:t>
      </w:r>
    </w:p>
    <w:p w:rsidR="007B04BB" w:rsidRPr="00735771" w:rsidRDefault="007B04BB" w:rsidP="00735771">
      <w:pPr>
        <w:spacing w:after="0"/>
        <w:jc w:val="left"/>
        <w:rPr>
          <w:rFonts w:ascii="Segoe UI" w:hAnsi="Segoe UI" w:cs="Segoe UI"/>
        </w:rPr>
      </w:pPr>
    </w:p>
    <w:p w:rsidR="007B04BB" w:rsidRPr="00735771" w:rsidRDefault="007B04BB" w:rsidP="00735771">
      <w:pPr>
        <w:pStyle w:val="ListParagraph"/>
        <w:numPr>
          <w:ilvl w:val="0"/>
          <w:numId w:val="7"/>
        </w:numPr>
        <w:spacing w:after="0"/>
        <w:jc w:val="left"/>
        <w:rPr>
          <w:rFonts w:ascii="Segoe UI" w:hAnsi="Segoe UI" w:cs="Segoe UI"/>
        </w:rPr>
      </w:pPr>
      <w:r w:rsidRPr="00735771">
        <w:rPr>
          <w:rFonts w:ascii="Segoe UI" w:hAnsi="Segoe UI" w:cs="Segoe UI"/>
        </w:rPr>
        <w:t>Keeping in touch with pupils and parents during the closure of a class bubble:</w:t>
      </w:r>
    </w:p>
    <w:p w:rsidR="007B04BB" w:rsidRPr="00735771" w:rsidRDefault="007B04BB" w:rsidP="00735771">
      <w:pPr>
        <w:pStyle w:val="ListParagraph"/>
        <w:spacing w:after="0"/>
        <w:jc w:val="left"/>
        <w:rPr>
          <w:rFonts w:ascii="Segoe UI" w:hAnsi="Segoe UI" w:cs="Segoe UI"/>
        </w:rPr>
      </w:pPr>
      <w:r w:rsidRPr="00735771">
        <w:rPr>
          <w:rFonts w:ascii="Webdings" w:hAnsi="Webdings" w:cs="Segoe UI"/>
        </w:rPr>
        <w:t></w:t>
      </w:r>
      <w:r w:rsidRPr="00735771">
        <w:rPr>
          <w:rFonts w:ascii="Segoe UI" w:hAnsi="Segoe UI" w:cs="Segoe UI"/>
        </w:rPr>
        <w:t xml:space="preserve">Daily </w:t>
      </w:r>
      <w:proofErr w:type="spellStart"/>
      <w:r w:rsidRPr="00735771">
        <w:rPr>
          <w:rFonts w:ascii="Segoe UI" w:hAnsi="Segoe UI" w:cs="Segoe UI"/>
        </w:rPr>
        <w:t>P</w:t>
      </w:r>
      <w:r w:rsidR="005003A3" w:rsidRPr="00735771">
        <w:rPr>
          <w:rFonts w:ascii="Segoe UI" w:hAnsi="Segoe UI" w:cs="Segoe UI"/>
        </w:rPr>
        <w:t>arentmails</w:t>
      </w:r>
      <w:proofErr w:type="spellEnd"/>
      <w:r w:rsidR="005003A3" w:rsidRPr="00735771">
        <w:rPr>
          <w:rFonts w:ascii="Segoe UI" w:hAnsi="Segoe UI" w:cs="Segoe UI"/>
        </w:rPr>
        <w:t xml:space="preserve"> will be sent by the </w:t>
      </w:r>
      <w:proofErr w:type="spellStart"/>
      <w:r w:rsidR="005003A3" w:rsidRPr="00735771">
        <w:rPr>
          <w:rFonts w:ascii="Segoe UI" w:hAnsi="Segoe UI" w:cs="Segoe UI"/>
        </w:rPr>
        <w:t>H</w:t>
      </w:r>
      <w:r w:rsidRPr="00735771">
        <w:rPr>
          <w:rFonts w:ascii="Segoe UI" w:hAnsi="Segoe UI" w:cs="Segoe UI"/>
        </w:rPr>
        <w:t>eadteacher</w:t>
      </w:r>
      <w:proofErr w:type="spellEnd"/>
      <w:r w:rsidRPr="00735771">
        <w:rPr>
          <w:rFonts w:ascii="Segoe UI" w:hAnsi="Segoe UI" w:cs="Segoe UI"/>
        </w:rPr>
        <w:t xml:space="preserve"> to give updates and signpost to additional pastoral resources for parents.</w:t>
      </w:r>
    </w:p>
    <w:p w:rsidR="005003A3" w:rsidRPr="00735771" w:rsidRDefault="005003A3" w:rsidP="007B04BB">
      <w:pPr>
        <w:pStyle w:val="ListParagraph"/>
        <w:spacing w:after="0"/>
        <w:jc w:val="left"/>
        <w:rPr>
          <w:rFonts w:ascii="Segoe UI" w:hAnsi="Segoe UI" w:cs="Segoe UI"/>
        </w:rPr>
      </w:pPr>
      <w:r>
        <w:rPr>
          <w:rFonts w:ascii="Webdings" w:hAnsi="Webdings" w:cs="Segoe UI"/>
          <w:sz w:val="24"/>
          <w:szCs w:val="24"/>
        </w:rPr>
        <w:t></w:t>
      </w:r>
      <w:r w:rsidRPr="00735771">
        <w:rPr>
          <w:rFonts w:ascii="Segoe UI" w:hAnsi="Segoe UI" w:cs="Segoe UI"/>
        </w:rPr>
        <w:t>Emails received by class teachers from parents and pupils are to be checked between 9am and 3pm, Mon-Fri.  Emails must be replied to within 48hrs.  Only send replies between these times.</w:t>
      </w:r>
    </w:p>
    <w:p w:rsidR="005003A3" w:rsidRPr="00735771" w:rsidRDefault="005003A3" w:rsidP="007B04BB">
      <w:pPr>
        <w:pStyle w:val="ListParagraph"/>
        <w:spacing w:after="0"/>
        <w:jc w:val="left"/>
        <w:rPr>
          <w:rFonts w:ascii="Segoe UI" w:hAnsi="Segoe UI" w:cs="Segoe UI"/>
        </w:rPr>
      </w:pPr>
      <w:r w:rsidRPr="00735771">
        <w:rPr>
          <w:rFonts w:ascii="Webdings" w:hAnsi="Webdings" w:cs="Segoe UI"/>
        </w:rPr>
        <w:t></w:t>
      </w:r>
      <w:r w:rsidRPr="00735771">
        <w:rPr>
          <w:rFonts w:ascii="Segoe UI" w:hAnsi="Segoe UI" w:cs="Segoe UI"/>
        </w:rPr>
        <w:t xml:space="preserve">If any concerning issues arise from parents, these should be dealt with by the class teacher in consultation with the </w:t>
      </w:r>
      <w:proofErr w:type="spellStart"/>
      <w:r w:rsidRPr="00735771">
        <w:rPr>
          <w:rFonts w:ascii="Segoe UI" w:hAnsi="Segoe UI" w:cs="Segoe UI"/>
        </w:rPr>
        <w:t>headteacher</w:t>
      </w:r>
      <w:proofErr w:type="spellEnd"/>
      <w:r w:rsidRPr="00735771">
        <w:rPr>
          <w:rFonts w:ascii="Segoe UI" w:hAnsi="Segoe UI" w:cs="Segoe UI"/>
        </w:rPr>
        <w:t xml:space="preserve">.  The </w:t>
      </w:r>
      <w:proofErr w:type="spellStart"/>
      <w:r w:rsidRPr="00735771">
        <w:rPr>
          <w:rFonts w:ascii="Segoe UI" w:hAnsi="Segoe UI" w:cs="Segoe UI"/>
        </w:rPr>
        <w:t>Headteacher</w:t>
      </w:r>
      <w:proofErr w:type="spellEnd"/>
      <w:r w:rsidRPr="00735771">
        <w:rPr>
          <w:rFonts w:ascii="Segoe UI" w:hAnsi="Segoe UI" w:cs="Segoe UI"/>
        </w:rPr>
        <w:t xml:space="preserve"> should be </w:t>
      </w:r>
      <w:proofErr w:type="spellStart"/>
      <w:r w:rsidRPr="00735771">
        <w:rPr>
          <w:rFonts w:ascii="Segoe UI" w:hAnsi="Segoe UI" w:cs="Segoe UI"/>
        </w:rPr>
        <w:t>BCC’d</w:t>
      </w:r>
      <w:proofErr w:type="spellEnd"/>
      <w:r w:rsidRPr="00735771">
        <w:rPr>
          <w:rFonts w:ascii="Segoe UI" w:hAnsi="Segoe UI" w:cs="Segoe UI"/>
        </w:rPr>
        <w:t xml:space="preserve"> in the communication.</w:t>
      </w:r>
    </w:p>
    <w:p w:rsidR="005003A3" w:rsidRPr="00735771" w:rsidRDefault="005003A3" w:rsidP="007B04BB">
      <w:pPr>
        <w:pStyle w:val="ListParagraph"/>
        <w:spacing w:after="0"/>
        <w:jc w:val="left"/>
        <w:rPr>
          <w:rFonts w:ascii="Segoe UI" w:hAnsi="Segoe UI" w:cs="Segoe UI"/>
        </w:rPr>
      </w:pPr>
      <w:r w:rsidRPr="00735771">
        <w:rPr>
          <w:rFonts w:ascii="Webdings" w:hAnsi="Webdings" w:cs="Segoe UI"/>
        </w:rPr>
        <w:lastRenderedPageBreak/>
        <w:t></w:t>
      </w:r>
      <w:r w:rsidRPr="00735771">
        <w:rPr>
          <w:rFonts w:ascii="Segoe UI" w:hAnsi="Segoe UI" w:cs="Segoe UI"/>
        </w:rPr>
        <w:t xml:space="preserve">The </w:t>
      </w:r>
      <w:proofErr w:type="spellStart"/>
      <w:r w:rsidRPr="00735771">
        <w:rPr>
          <w:rFonts w:ascii="Segoe UI" w:hAnsi="Segoe UI" w:cs="Segoe UI"/>
        </w:rPr>
        <w:t>Headteacher</w:t>
      </w:r>
      <w:proofErr w:type="spellEnd"/>
      <w:r w:rsidRPr="00735771">
        <w:rPr>
          <w:rFonts w:ascii="Segoe UI" w:hAnsi="Segoe UI" w:cs="Segoe UI"/>
        </w:rPr>
        <w:t xml:space="preserve">/assistant </w:t>
      </w:r>
      <w:proofErr w:type="spellStart"/>
      <w:r w:rsidRPr="00735771">
        <w:rPr>
          <w:rFonts w:ascii="Segoe UI" w:hAnsi="Segoe UI" w:cs="Segoe UI"/>
        </w:rPr>
        <w:t>headteacher</w:t>
      </w:r>
      <w:proofErr w:type="spellEnd"/>
      <w:r w:rsidRPr="00735771">
        <w:rPr>
          <w:rFonts w:ascii="Segoe UI" w:hAnsi="Segoe UI" w:cs="Segoe UI"/>
        </w:rPr>
        <w:t xml:space="preserve"> or </w:t>
      </w:r>
      <w:proofErr w:type="spellStart"/>
      <w:r w:rsidRPr="00735771">
        <w:rPr>
          <w:rFonts w:ascii="Segoe UI" w:hAnsi="Segoe UI" w:cs="Segoe UI"/>
        </w:rPr>
        <w:t>senco</w:t>
      </w:r>
      <w:proofErr w:type="spellEnd"/>
      <w:r w:rsidRPr="00735771">
        <w:rPr>
          <w:rFonts w:ascii="Segoe UI" w:hAnsi="Segoe UI" w:cs="Segoe UI"/>
        </w:rPr>
        <w:t xml:space="preserve"> will make contact with parents of children with special educational needs in order to ensure that support and advice are in place.</w:t>
      </w:r>
    </w:p>
    <w:p w:rsidR="005003A3" w:rsidRPr="00735771" w:rsidRDefault="005003A3" w:rsidP="005003A3">
      <w:pPr>
        <w:pStyle w:val="ListParagraph"/>
        <w:spacing w:after="0"/>
        <w:jc w:val="left"/>
        <w:rPr>
          <w:rFonts w:ascii="Segoe UI" w:hAnsi="Segoe UI" w:cs="Segoe UI"/>
        </w:rPr>
      </w:pPr>
      <w:r w:rsidRPr="00735771">
        <w:rPr>
          <w:rFonts w:ascii="Webdings" w:hAnsi="Webdings" w:cs="Segoe UI"/>
        </w:rPr>
        <w:t></w:t>
      </w:r>
      <w:r w:rsidRPr="00735771">
        <w:rPr>
          <w:rFonts w:ascii="Segoe UI" w:hAnsi="Segoe UI" w:cs="Segoe UI"/>
        </w:rPr>
        <w:t xml:space="preserve">Contact should be polite and encouraging.  Any concerns about pupil or parent </w:t>
      </w:r>
      <w:proofErr w:type="spellStart"/>
      <w:r w:rsidRPr="00735771">
        <w:rPr>
          <w:rFonts w:ascii="Segoe UI" w:hAnsi="Segoe UI" w:cs="Segoe UI"/>
        </w:rPr>
        <w:t>well being</w:t>
      </w:r>
      <w:proofErr w:type="spellEnd"/>
      <w:r w:rsidRPr="00735771">
        <w:rPr>
          <w:rFonts w:ascii="Segoe UI" w:hAnsi="Segoe UI" w:cs="Segoe UI"/>
        </w:rPr>
        <w:t xml:space="preserve"> should be forwarded to a member of SLT who may choose to contact the parents directly.</w:t>
      </w:r>
    </w:p>
    <w:p w:rsidR="005003A3" w:rsidRPr="00735771" w:rsidRDefault="00466668" w:rsidP="00466668">
      <w:pPr>
        <w:pStyle w:val="ListParagraph"/>
        <w:numPr>
          <w:ilvl w:val="0"/>
          <w:numId w:val="7"/>
        </w:numPr>
        <w:spacing w:after="0"/>
        <w:jc w:val="left"/>
        <w:rPr>
          <w:rFonts w:ascii="Segoe UI" w:hAnsi="Segoe UI" w:cs="Segoe UI"/>
        </w:rPr>
      </w:pPr>
      <w:r w:rsidRPr="00735771">
        <w:rPr>
          <w:rFonts w:ascii="Segoe UI" w:hAnsi="Segoe UI" w:cs="Segoe UI"/>
        </w:rPr>
        <w:t>Attending virtual meetings with staff, parents and pupils:</w:t>
      </w:r>
    </w:p>
    <w:p w:rsidR="00466668" w:rsidRDefault="00466668" w:rsidP="00466668">
      <w:pPr>
        <w:pStyle w:val="ListParagraph"/>
        <w:spacing w:after="0"/>
        <w:jc w:val="left"/>
        <w:rPr>
          <w:rFonts w:ascii="Segoe UI" w:hAnsi="Segoe UI" w:cs="Segoe UI"/>
          <w:sz w:val="24"/>
          <w:szCs w:val="24"/>
        </w:rPr>
      </w:pPr>
      <w:r w:rsidRPr="00735771">
        <w:rPr>
          <w:rFonts w:ascii="Webdings" w:hAnsi="Webdings" w:cs="Segoe UI"/>
        </w:rPr>
        <w:t></w:t>
      </w:r>
      <w:r w:rsidRPr="00735771">
        <w:rPr>
          <w:rFonts w:ascii="Segoe UI" w:hAnsi="Segoe UI" w:cs="Segoe UI"/>
        </w:rPr>
        <w:t>At present we have not established virtual meetings.</w:t>
      </w:r>
    </w:p>
    <w:p w:rsidR="00466668" w:rsidRDefault="00466668" w:rsidP="00466668">
      <w:pPr>
        <w:spacing w:after="0"/>
        <w:jc w:val="left"/>
        <w:rPr>
          <w:rFonts w:ascii="Segoe UI" w:hAnsi="Segoe UI" w:cs="Segoe UI"/>
          <w:sz w:val="24"/>
          <w:szCs w:val="24"/>
        </w:rPr>
      </w:pPr>
    </w:p>
    <w:p w:rsidR="00466668" w:rsidRPr="00735771" w:rsidRDefault="00466668" w:rsidP="00466668">
      <w:pPr>
        <w:spacing w:after="0"/>
        <w:jc w:val="left"/>
        <w:rPr>
          <w:rFonts w:ascii="Segoe UI" w:hAnsi="Segoe UI" w:cs="Segoe UI"/>
          <w:b/>
        </w:rPr>
      </w:pPr>
      <w:r w:rsidRPr="00735771">
        <w:rPr>
          <w:rFonts w:ascii="Segoe UI" w:hAnsi="Segoe UI" w:cs="Segoe UI"/>
          <w:b/>
        </w:rPr>
        <w:t>2.2 Teaching Assistants</w:t>
      </w:r>
    </w:p>
    <w:p w:rsidR="00466668" w:rsidRPr="00735771" w:rsidRDefault="00466668" w:rsidP="00466668">
      <w:pPr>
        <w:spacing w:after="0"/>
        <w:jc w:val="left"/>
        <w:rPr>
          <w:rFonts w:ascii="Segoe UI" w:hAnsi="Segoe UI" w:cs="Segoe UI"/>
        </w:rPr>
      </w:pPr>
    </w:p>
    <w:p w:rsidR="00466668" w:rsidRPr="00735771" w:rsidRDefault="00466668" w:rsidP="00466668">
      <w:pPr>
        <w:spacing w:after="0"/>
        <w:jc w:val="left"/>
        <w:rPr>
          <w:rFonts w:ascii="Segoe UI" w:hAnsi="Segoe UI" w:cs="Segoe UI"/>
        </w:rPr>
      </w:pPr>
      <w:r w:rsidRPr="00735771">
        <w:rPr>
          <w:rFonts w:ascii="Segoe UI" w:hAnsi="Segoe UI" w:cs="Segoe UI"/>
        </w:rPr>
        <w:t>During class bubble closure resulting in self isolation, teaching assistants must be available during their normal working hours, Mon to Fri.  During this time they are expected to check work emails and be available when called upon to undertake online training, preparation of resources or in some cases liaise with parents of SEND pupils.  If they are unable to work for any reason during this time, for example due to sickness or caring for a dependant, they should report using the normal absence procedure.</w:t>
      </w:r>
    </w:p>
    <w:p w:rsidR="00466668" w:rsidRPr="00735771" w:rsidRDefault="00466668" w:rsidP="00466668">
      <w:pPr>
        <w:spacing w:after="0"/>
        <w:jc w:val="left"/>
        <w:rPr>
          <w:rFonts w:ascii="Segoe UI" w:hAnsi="Segoe UI" w:cs="Segoe UI"/>
        </w:rPr>
      </w:pPr>
    </w:p>
    <w:p w:rsidR="00466668" w:rsidRPr="00735771" w:rsidRDefault="00466668" w:rsidP="00466668">
      <w:pPr>
        <w:spacing w:after="0"/>
        <w:jc w:val="left"/>
        <w:rPr>
          <w:rFonts w:ascii="Segoe UI" w:hAnsi="Segoe UI" w:cs="Segoe UI"/>
          <w:b/>
        </w:rPr>
      </w:pPr>
      <w:r w:rsidRPr="00735771">
        <w:rPr>
          <w:rFonts w:ascii="Segoe UI" w:hAnsi="Segoe UI" w:cs="Segoe UI"/>
          <w:b/>
        </w:rPr>
        <w:t>2.3 Subject Leads</w:t>
      </w:r>
    </w:p>
    <w:p w:rsidR="00466668" w:rsidRPr="00735771" w:rsidRDefault="00466668" w:rsidP="00466668">
      <w:pPr>
        <w:spacing w:after="0"/>
        <w:jc w:val="left"/>
        <w:rPr>
          <w:rFonts w:ascii="Segoe UI" w:hAnsi="Segoe UI" w:cs="Segoe UI"/>
        </w:rPr>
      </w:pPr>
    </w:p>
    <w:p w:rsidR="00466668" w:rsidRPr="00735771" w:rsidRDefault="00466668" w:rsidP="00466668">
      <w:pPr>
        <w:spacing w:after="0"/>
        <w:jc w:val="left"/>
        <w:rPr>
          <w:rFonts w:ascii="Segoe UI" w:hAnsi="Segoe UI" w:cs="Segoe UI"/>
        </w:rPr>
      </w:pPr>
      <w:r w:rsidRPr="00735771">
        <w:rPr>
          <w:rFonts w:ascii="Segoe UI" w:hAnsi="Segoe UI" w:cs="Segoe UI"/>
        </w:rPr>
        <w:t xml:space="preserve">Alongside their teaching responsibilities, as outlined </w:t>
      </w:r>
      <w:r w:rsidR="00A442F1" w:rsidRPr="00735771">
        <w:rPr>
          <w:rFonts w:ascii="Segoe UI" w:hAnsi="Segoe UI" w:cs="Segoe UI"/>
        </w:rPr>
        <w:t>above, subject leads are responsible for:</w:t>
      </w:r>
    </w:p>
    <w:p w:rsidR="00A442F1" w:rsidRPr="00735771" w:rsidRDefault="00A442F1" w:rsidP="00466668">
      <w:pPr>
        <w:spacing w:after="0"/>
        <w:jc w:val="left"/>
        <w:rPr>
          <w:rFonts w:ascii="Segoe UI" w:hAnsi="Segoe UI" w:cs="Segoe UI"/>
        </w:rPr>
      </w:pPr>
    </w:p>
    <w:p w:rsidR="00A442F1" w:rsidRPr="00735771" w:rsidRDefault="00A442F1" w:rsidP="00A442F1">
      <w:pPr>
        <w:pStyle w:val="ListParagraph"/>
        <w:numPr>
          <w:ilvl w:val="0"/>
          <w:numId w:val="7"/>
        </w:numPr>
        <w:spacing w:after="0"/>
        <w:jc w:val="left"/>
        <w:rPr>
          <w:rFonts w:ascii="Segoe UI" w:hAnsi="Segoe UI" w:cs="Segoe UI"/>
        </w:rPr>
      </w:pPr>
      <w:r w:rsidRPr="00735771">
        <w:rPr>
          <w:rFonts w:ascii="Segoe UI" w:hAnsi="Segoe UI" w:cs="Segoe UI"/>
        </w:rPr>
        <w:t>Review subject action plans in light of remote learning to identify any resources and support that can be provided to teachers when planning work for remote learning.</w:t>
      </w:r>
    </w:p>
    <w:p w:rsidR="00A442F1" w:rsidRPr="00735771" w:rsidRDefault="00A442F1" w:rsidP="00A442F1">
      <w:pPr>
        <w:spacing w:after="0"/>
        <w:jc w:val="left"/>
        <w:rPr>
          <w:rFonts w:ascii="Segoe UI" w:hAnsi="Segoe UI" w:cs="Segoe UI"/>
        </w:rPr>
      </w:pPr>
    </w:p>
    <w:p w:rsidR="00A442F1" w:rsidRPr="00735771" w:rsidRDefault="00A442F1" w:rsidP="00A442F1">
      <w:pPr>
        <w:spacing w:after="0"/>
        <w:jc w:val="left"/>
        <w:rPr>
          <w:rFonts w:ascii="Segoe UI" w:hAnsi="Segoe UI" w:cs="Segoe UI"/>
          <w:b/>
        </w:rPr>
      </w:pPr>
      <w:r w:rsidRPr="00735771">
        <w:rPr>
          <w:rFonts w:ascii="Segoe UI" w:hAnsi="Segoe UI" w:cs="Segoe UI"/>
          <w:b/>
        </w:rPr>
        <w:t>2.4 Senior Leaders</w:t>
      </w:r>
    </w:p>
    <w:p w:rsidR="00A442F1" w:rsidRPr="00735771" w:rsidRDefault="00A442F1" w:rsidP="00A442F1">
      <w:pPr>
        <w:spacing w:after="0"/>
        <w:jc w:val="left"/>
        <w:rPr>
          <w:rFonts w:ascii="Segoe UI" w:hAnsi="Segoe UI" w:cs="Segoe UI"/>
        </w:rPr>
      </w:pPr>
      <w:r w:rsidRPr="00735771">
        <w:rPr>
          <w:rFonts w:ascii="Segoe UI" w:hAnsi="Segoe UI" w:cs="Segoe UI"/>
        </w:rPr>
        <w:t>Alongside any teaching responsibilities, senior leaders are responsible for:</w:t>
      </w:r>
    </w:p>
    <w:p w:rsidR="00A442F1" w:rsidRPr="00735771" w:rsidRDefault="00A442F1" w:rsidP="00A442F1">
      <w:pPr>
        <w:pStyle w:val="ListParagraph"/>
        <w:numPr>
          <w:ilvl w:val="0"/>
          <w:numId w:val="7"/>
        </w:numPr>
        <w:spacing w:after="0"/>
        <w:jc w:val="left"/>
        <w:rPr>
          <w:rFonts w:ascii="Segoe UI" w:hAnsi="Segoe UI" w:cs="Segoe UI"/>
        </w:rPr>
      </w:pPr>
      <w:r w:rsidRPr="00735771">
        <w:rPr>
          <w:rFonts w:ascii="Segoe UI" w:hAnsi="Segoe UI" w:cs="Segoe UI"/>
        </w:rPr>
        <w:t>Co-ordinating the remote learning approach across the school</w:t>
      </w:r>
    </w:p>
    <w:p w:rsidR="00A442F1" w:rsidRPr="00735771" w:rsidRDefault="00A442F1" w:rsidP="00A442F1">
      <w:pPr>
        <w:pStyle w:val="ListParagraph"/>
        <w:numPr>
          <w:ilvl w:val="0"/>
          <w:numId w:val="7"/>
        </w:numPr>
        <w:spacing w:after="0"/>
        <w:jc w:val="left"/>
        <w:rPr>
          <w:rFonts w:ascii="Segoe UI" w:hAnsi="Segoe UI" w:cs="Segoe UI"/>
        </w:rPr>
      </w:pPr>
      <w:r w:rsidRPr="00735771">
        <w:rPr>
          <w:rFonts w:ascii="Segoe UI" w:hAnsi="Segoe UI" w:cs="Segoe UI"/>
        </w:rPr>
        <w:t>Monitoring the effectiveness of remote learning and gaining feedback from staff.</w:t>
      </w:r>
    </w:p>
    <w:p w:rsidR="00A442F1" w:rsidRPr="00735771" w:rsidRDefault="00A442F1" w:rsidP="00A442F1">
      <w:pPr>
        <w:pStyle w:val="ListParagraph"/>
        <w:numPr>
          <w:ilvl w:val="0"/>
          <w:numId w:val="7"/>
        </w:numPr>
        <w:spacing w:after="0"/>
        <w:jc w:val="left"/>
        <w:rPr>
          <w:rFonts w:ascii="Segoe UI" w:hAnsi="Segoe UI" w:cs="Segoe UI"/>
        </w:rPr>
      </w:pPr>
      <w:r w:rsidRPr="00735771">
        <w:rPr>
          <w:rFonts w:ascii="Segoe UI" w:hAnsi="Segoe UI" w:cs="Segoe UI"/>
        </w:rPr>
        <w:t>Providing support to staff where needed.</w:t>
      </w:r>
    </w:p>
    <w:p w:rsidR="00A442F1" w:rsidRPr="00735771" w:rsidRDefault="00A442F1" w:rsidP="00A442F1">
      <w:pPr>
        <w:pStyle w:val="ListParagraph"/>
        <w:numPr>
          <w:ilvl w:val="0"/>
          <w:numId w:val="7"/>
        </w:numPr>
        <w:spacing w:after="0"/>
        <w:jc w:val="left"/>
        <w:rPr>
          <w:rFonts w:ascii="Segoe UI" w:hAnsi="Segoe UI" w:cs="Segoe UI"/>
        </w:rPr>
      </w:pPr>
      <w:r w:rsidRPr="00735771">
        <w:rPr>
          <w:rFonts w:ascii="Segoe UI" w:hAnsi="Segoe UI" w:cs="Segoe UI"/>
        </w:rPr>
        <w:t>Monitoring the security of remote learning systems, including data protection and safeguarding considerations</w:t>
      </w:r>
    </w:p>
    <w:p w:rsidR="00A442F1" w:rsidRDefault="00A442F1" w:rsidP="00A442F1">
      <w:pPr>
        <w:spacing w:after="0"/>
        <w:jc w:val="left"/>
        <w:rPr>
          <w:rFonts w:ascii="Segoe UI" w:hAnsi="Segoe UI" w:cs="Segoe UI"/>
          <w:sz w:val="24"/>
          <w:szCs w:val="24"/>
        </w:rPr>
      </w:pPr>
    </w:p>
    <w:p w:rsidR="00A442F1" w:rsidRPr="00735771" w:rsidRDefault="00A442F1" w:rsidP="00A442F1">
      <w:pPr>
        <w:spacing w:after="0"/>
        <w:jc w:val="left"/>
        <w:rPr>
          <w:rFonts w:ascii="Segoe UI" w:hAnsi="Segoe UI" w:cs="Segoe UI"/>
          <w:b/>
        </w:rPr>
      </w:pPr>
      <w:r w:rsidRPr="00735771">
        <w:rPr>
          <w:rFonts w:ascii="Segoe UI" w:hAnsi="Segoe UI" w:cs="Segoe UI"/>
          <w:b/>
        </w:rPr>
        <w:t>2.5 Designated Safeguarding Lead</w:t>
      </w:r>
    </w:p>
    <w:p w:rsidR="00A442F1" w:rsidRPr="00735771" w:rsidRDefault="00735771" w:rsidP="00735771">
      <w:pPr>
        <w:tabs>
          <w:tab w:val="left" w:pos="1275"/>
        </w:tabs>
        <w:spacing w:after="0"/>
        <w:jc w:val="left"/>
        <w:rPr>
          <w:rFonts w:ascii="Segoe UI" w:hAnsi="Segoe UI" w:cs="Segoe UI"/>
        </w:rPr>
      </w:pPr>
      <w:r w:rsidRPr="00735771">
        <w:rPr>
          <w:rFonts w:ascii="Segoe UI" w:hAnsi="Segoe UI" w:cs="Segoe UI"/>
        </w:rPr>
        <w:tab/>
      </w:r>
    </w:p>
    <w:p w:rsidR="00A442F1" w:rsidRPr="00735771" w:rsidRDefault="00A442F1" w:rsidP="00A442F1">
      <w:pPr>
        <w:spacing w:after="0"/>
        <w:jc w:val="left"/>
        <w:rPr>
          <w:rFonts w:ascii="Segoe UI" w:hAnsi="Segoe UI" w:cs="Segoe UI"/>
        </w:rPr>
      </w:pPr>
      <w:r w:rsidRPr="00735771">
        <w:rPr>
          <w:rFonts w:ascii="Segoe UI" w:hAnsi="Segoe UI" w:cs="Segoe UI"/>
        </w:rPr>
        <w:t>The DSL is responsible for:</w:t>
      </w:r>
    </w:p>
    <w:p w:rsidR="00A442F1" w:rsidRPr="00735771" w:rsidRDefault="00A442F1" w:rsidP="00A442F1">
      <w:pPr>
        <w:spacing w:after="0"/>
        <w:jc w:val="left"/>
        <w:rPr>
          <w:rFonts w:ascii="Segoe UI" w:hAnsi="Segoe UI" w:cs="Segoe UI"/>
        </w:rPr>
      </w:pPr>
    </w:p>
    <w:p w:rsidR="00A442F1" w:rsidRPr="00735771" w:rsidRDefault="00A442F1" w:rsidP="00A442F1">
      <w:pPr>
        <w:spacing w:after="0"/>
        <w:jc w:val="left"/>
        <w:rPr>
          <w:rFonts w:ascii="Segoe UI" w:hAnsi="Segoe UI" w:cs="Segoe UI"/>
        </w:rPr>
      </w:pPr>
      <w:proofErr w:type="gramStart"/>
      <w:r w:rsidRPr="00735771">
        <w:rPr>
          <w:rFonts w:ascii="Segoe UI" w:hAnsi="Segoe UI" w:cs="Segoe UI"/>
        </w:rPr>
        <w:t>Maintaining contact, collating, passing on information and responding to any concerns.</w:t>
      </w:r>
      <w:proofErr w:type="gramEnd"/>
    </w:p>
    <w:p w:rsidR="00A442F1" w:rsidRPr="00735771" w:rsidRDefault="00A442F1" w:rsidP="00A442F1">
      <w:pPr>
        <w:spacing w:after="0"/>
        <w:rPr>
          <w:rFonts w:ascii="Segoe UI" w:hAnsi="Segoe UI" w:cs="Segoe UI"/>
          <w:b/>
          <w:i/>
        </w:rPr>
      </w:pPr>
      <w:r w:rsidRPr="00735771">
        <w:rPr>
          <w:rFonts w:ascii="Segoe UI" w:hAnsi="Segoe UI" w:cs="Segoe UI"/>
          <w:b/>
          <w:i/>
        </w:rPr>
        <w:t>See the COVID-19 amendments to the Child Protection Policy</w:t>
      </w:r>
    </w:p>
    <w:p w:rsidR="00A442F1" w:rsidRDefault="00A442F1" w:rsidP="00A442F1">
      <w:pPr>
        <w:spacing w:after="0"/>
        <w:rPr>
          <w:rFonts w:ascii="Segoe UI" w:hAnsi="Segoe UI" w:cs="Segoe UI"/>
          <w:b/>
          <w:i/>
          <w:sz w:val="24"/>
          <w:szCs w:val="24"/>
        </w:rPr>
      </w:pPr>
    </w:p>
    <w:p w:rsidR="00A442F1" w:rsidRPr="00735771" w:rsidRDefault="00A442F1" w:rsidP="00A442F1">
      <w:pPr>
        <w:spacing w:after="0"/>
        <w:jc w:val="left"/>
        <w:rPr>
          <w:rFonts w:ascii="Segoe UI" w:hAnsi="Segoe UI" w:cs="Segoe UI"/>
          <w:b/>
        </w:rPr>
      </w:pPr>
      <w:r w:rsidRPr="00735771">
        <w:rPr>
          <w:rFonts w:ascii="Segoe UI" w:hAnsi="Segoe UI" w:cs="Segoe UI"/>
          <w:b/>
        </w:rPr>
        <w:lastRenderedPageBreak/>
        <w:t>2.6 Pupils and parents</w:t>
      </w:r>
    </w:p>
    <w:p w:rsidR="00A442F1" w:rsidRPr="00735771" w:rsidRDefault="00A442F1" w:rsidP="00A442F1">
      <w:pPr>
        <w:spacing w:after="0"/>
        <w:jc w:val="left"/>
        <w:rPr>
          <w:rFonts w:ascii="Segoe UI" w:hAnsi="Segoe UI" w:cs="Segoe UI"/>
        </w:rPr>
      </w:pPr>
    </w:p>
    <w:p w:rsidR="00A442F1" w:rsidRPr="00735771" w:rsidRDefault="00D7706C" w:rsidP="00A442F1">
      <w:pPr>
        <w:spacing w:after="0"/>
        <w:jc w:val="left"/>
        <w:rPr>
          <w:rFonts w:ascii="Segoe UI" w:hAnsi="Segoe UI" w:cs="Segoe UI"/>
        </w:rPr>
      </w:pPr>
      <w:r w:rsidRPr="00735771">
        <w:rPr>
          <w:rFonts w:ascii="Segoe UI" w:hAnsi="Segoe UI" w:cs="Segoe UI"/>
        </w:rPr>
        <w:t xml:space="preserve">Staff can expect pupils </w:t>
      </w:r>
      <w:r w:rsidR="00A442F1" w:rsidRPr="00735771">
        <w:rPr>
          <w:rFonts w:ascii="Segoe UI" w:hAnsi="Segoe UI" w:cs="Segoe UI"/>
        </w:rPr>
        <w:t>to:</w:t>
      </w:r>
    </w:p>
    <w:p w:rsidR="00A442F1" w:rsidRPr="00735771" w:rsidRDefault="00A442F1" w:rsidP="00A442F1">
      <w:pPr>
        <w:pStyle w:val="ListParagraph"/>
        <w:numPr>
          <w:ilvl w:val="0"/>
          <w:numId w:val="8"/>
        </w:numPr>
        <w:spacing w:after="0"/>
        <w:jc w:val="left"/>
        <w:rPr>
          <w:rFonts w:ascii="Segoe UI" w:hAnsi="Segoe UI" w:cs="Segoe UI"/>
        </w:rPr>
      </w:pPr>
      <w:r w:rsidRPr="00735771">
        <w:rPr>
          <w:rFonts w:ascii="Segoe UI" w:hAnsi="Segoe UI" w:cs="Segoe UI"/>
        </w:rPr>
        <w:t>Undertake the remote learning work that has been provided by the class teacher</w:t>
      </w:r>
    </w:p>
    <w:p w:rsidR="00A442F1" w:rsidRPr="00735771" w:rsidRDefault="00A442F1" w:rsidP="00A442F1">
      <w:pPr>
        <w:pStyle w:val="ListParagraph"/>
        <w:numPr>
          <w:ilvl w:val="0"/>
          <w:numId w:val="8"/>
        </w:numPr>
        <w:spacing w:after="0"/>
        <w:jc w:val="left"/>
        <w:rPr>
          <w:rFonts w:ascii="Segoe UI" w:hAnsi="Segoe UI" w:cs="Segoe UI"/>
        </w:rPr>
      </w:pPr>
      <w:r w:rsidRPr="00735771">
        <w:rPr>
          <w:rFonts w:ascii="Segoe UI" w:hAnsi="Segoe UI" w:cs="Segoe UI"/>
        </w:rPr>
        <w:t>Seek help if they need it, from te</w:t>
      </w:r>
      <w:r w:rsidR="00D7706C" w:rsidRPr="00735771">
        <w:rPr>
          <w:rFonts w:ascii="Segoe UI" w:hAnsi="Segoe UI" w:cs="Segoe UI"/>
        </w:rPr>
        <w:t>achers or teaching assistants</w:t>
      </w:r>
    </w:p>
    <w:p w:rsidR="00D7706C" w:rsidRPr="00735771" w:rsidRDefault="00D7706C" w:rsidP="00A442F1">
      <w:pPr>
        <w:pStyle w:val="ListParagraph"/>
        <w:numPr>
          <w:ilvl w:val="0"/>
          <w:numId w:val="8"/>
        </w:numPr>
        <w:spacing w:after="0"/>
        <w:jc w:val="left"/>
        <w:rPr>
          <w:rFonts w:ascii="Segoe UI" w:hAnsi="Segoe UI" w:cs="Segoe UI"/>
        </w:rPr>
      </w:pPr>
      <w:r w:rsidRPr="00735771">
        <w:rPr>
          <w:rFonts w:ascii="Segoe UI" w:hAnsi="Segoe UI" w:cs="Segoe UI"/>
        </w:rPr>
        <w:t>Alert teachers if they are not able to complete work</w:t>
      </w:r>
    </w:p>
    <w:p w:rsidR="00D7706C" w:rsidRPr="00735771" w:rsidRDefault="00D7706C" w:rsidP="00D7706C">
      <w:pPr>
        <w:spacing w:after="0"/>
        <w:jc w:val="left"/>
        <w:rPr>
          <w:rFonts w:ascii="Segoe UI" w:hAnsi="Segoe UI" w:cs="Segoe UI"/>
        </w:rPr>
      </w:pPr>
    </w:p>
    <w:p w:rsidR="00D7706C" w:rsidRPr="00735771" w:rsidRDefault="00D7706C" w:rsidP="00D7706C">
      <w:pPr>
        <w:spacing w:after="0"/>
        <w:jc w:val="left"/>
        <w:rPr>
          <w:rFonts w:ascii="Segoe UI" w:hAnsi="Segoe UI" w:cs="Segoe UI"/>
        </w:rPr>
      </w:pPr>
      <w:r w:rsidRPr="00735771">
        <w:rPr>
          <w:rFonts w:ascii="Segoe UI" w:hAnsi="Segoe UI" w:cs="Segoe UI"/>
        </w:rPr>
        <w:t>Staff can expect parents to:</w:t>
      </w:r>
    </w:p>
    <w:p w:rsidR="00D7706C" w:rsidRPr="00735771" w:rsidRDefault="00D7706C" w:rsidP="00D7706C">
      <w:pPr>
        <w:pStyle w:val="ListParagraph"/>
        <w:numPr>
          <w:ilvl w:val="0"/>
          <w:numId w:val="9"/>
        </w:numPr>
        <w:spacing w:after="0"/>
        <w:jc w:val="left"/>
        <w:rPr>
          <w:rFonts w:ascii="Segoe UI" w:hAnsi="Segoe UI" w:cs="Segoe UI"/>
        </w:rPr>
      </w:pPr>
      <w:r w:rsidRPr="00735771">
        <w:rPr>
          <w:rFonts w:ascii="Segoe UI" w:hAnsi="Segoe UI" w:cs="Segoe UI"/>
        </w:rPr>
        <w:t>Seek help from the school of they need it</w:t>
      </w:r>
    </w:p>
    <w:p w:rsidR="00D7706C" w:rsidRPr="00735771" w:rsidRDefault="00D7706C" w:rsidP="00D7706C">
      <w:pPr>
        <w:pStyle w:val="ListParagraph"/>
        <w:numPr>
          <w:ilvl w:val="0"/>
          <w:numId w:val="9"/>
        </w:numPr>
        <w:spacing w:after="0"/>
        <w:jc w:val="left"/>
        <w:rPr>
          <w:rFonts w:ascii="Segoe UI" w:hAnsi="Segoe UI" w:cs="Segoe UI"/>
        </w:rPr>
      </w:pPr>
      <w:r w:rsidRPr="00735771">
        <w:rPr>
          <w:rFonts w:ascii="Segoe UI" w:hAnsi="Segoe UI" w:cs="Segoe UI"/>
        </w:rPr>
        <w:t>Support their child with their learning, using daily films and resources provided by the school</w:t>
      </w:r>
    </w:p>
    <w:p w:rsidR="00D7706C" w:rsidRPr="00735771" w:rsidRDefault="00D7706C" w:rsidP="00D7706C">
      <w:pPr>
        <w:pStyle w:val="ListParagraph"/>
        <w:numPr>
          <w:ilvl w:val="0"/>
          <w:numId w:val="9"/>
        </w:numPr>
        <w:spacing w:after="0"/>
        <w:jc w:val="left"/>
        <w:rPr>
          <w:rFonts w:ascii="Segoe UI" w:hAnsi="Segoe UI" w:cs="Segoe UI"/>
        </w:rPr>
      </w:pPr>
      <w:r w:rsidRPr="00735771">
        <w:rPr>
          <w:rFonts w:ascii="Segoe UI" w:hAnsi="Segoe UI" w:cs="Segoe UI"/>
        </w:rPr>
        <w:t>Be respectful when making any complaints or concerns known to staff.</w:t>
      </w:r>
    </w:p>
    <w:p w:rsidR="00D7706C" w:rsidRPr="00735771" w:rsidRDefault="00D7706C" w:rsidP="00D7706C">
      <w:pPr>
        <w:spacing w:after="0"/>
        <w:jc w:val="left"/>
        <w:rPr>
          <w:rFonts w:ascii="Segoe UI" w:hAnsi="Segoe UI" w:cs="Segoe UI"/>
        </w:rPr>
      </w:pPr>
    </w:p>
    <w:p w:rsidR="00D7706C" w:rsidRPr="00735771" w:rsidRDefault="00D7706C" w:rsidP="00D7706C">
      <w:pPr>
        <w:spacing w:after="0"/>
        <w:jc w:val="left"/>
        <w:rPr>
          <w:rFonts w:ascii="Segoe UI" w:hAnsi="Segoe UI" w:cs="Segoe UI"/>
          <w:b/>
        </w:rPr>
      </w:pPr>
      <w:r w:rsidRPr="00735771">
        <w:rPr>
          <w:rFonts w:ascii="Segoe UI" w:hAnsi="Segoe UI" w:cs="Segoe UI"/>
          <w:b/>
        </w:rPr>
        <w:t>2.7 Governing Board</w:t>
      </w:r>
    </w:p>
    <w:p w:rsidR="00D7706C" w:rsidRPr="00735771" w:rsidRDefault="00D7706C" w:rsidP="00D7706C">
      <w:pPr>
        <w:spacing w:after="0"/>
        <w:jc w:val="left"/>
        <w:rPr>
          <w:rFonts w:ascii="Segoe UI" w:hAnsi="Segoe UI" w:cs="Segoe UI"/>
        </w:rPr>
      </w:pPr>
    </w:p>
    <w:p w:rsidR="00D7706C" w:rsidRPr="00735771" w:rsidRDefault="00D7706C" w:rsidP="00D7706C">
      <w:pPr>
        <w:spacing w:after="0"/>
        <w:jc w:val="left"/>
        <w:rPr>
          <w:rFonts w:ascii="Segoe UI" w:hAnsi="Segoe UI" w:cs="Segoe UI"/>
        </w:rPr>
      </w:pPr>
      <w:r w:rsidRPr="00735771">
        <w:rPr>
          <w:rFonts w:ascii="Segoe UI" w:hAnsi="Segoe UI" w:cs="Segoe UI"/>
        </w:rPr>
        <w:t>The governing body is responsible for:</w:t>
      </w:r>
    </w:p>
    <w:p w:rsidR="00D7706C" w:rsidRPr="00735771" w:rsidRDefault="00D7706C" w:rsidP="00D7706C">
      <w:pPr>
        <w:pStyle w:val="ListParagraph"/>
        <w:numPr>
          <w:ilvl w:val="0"/>
          <w:numId w:val="10"/>
        </w:numPr>
        <w:spacing w:after="0"/>
        <w:jc w:val="left"/>
        <w:rPr>
          <w:rFonts w:ascii="Segoe UI" w:hAnsi="Segoe UI" w:cs="Segoe UI"/>
        </w:rPr>
      </w:pPr>
      <w:r w:rsidRPr="00735771">
        <w:rPr>
          <w:rFonts w:ascii="Segoe UI" w:hAnsi="Segoe UI" w:cs="Segoe UI"/>
        </w:rPr>
        <w:t>Monitoring the school’s approach to providing remote learning to ensure education remains as high quality as possible</w:t>
      </w:r>
    </w:p>
    <w:p w:rsidR="00D7706C" w:rsidRPr="00735771" w:rsidRDefault="00D7706C" w:rsidP="00D7706C">
      <w:pPr>
        <w:pStyle w:val="ListParagraph"/>
        <w:numPr>
          <w:ilvl w:val="0"/>
          <w:numId w:val="10"/>
        </w:numPr>
        <w:spacing w:after="0"/>
        <w:jc w:val="left"/>
        <w:rPr>
          <w:rFonts w:ascii="Segoe UI" w:hAnsi="Segoe UI" w:cs="Segoe UI"/>
        </w:rPr>
      </w:pPr>
      <w:r w:rsidRPr="00735771">
        <w:rPr>
          <w:rFonts w:ascii="Segoe UI" w:hAnsi="Segoe UI" w:cs="Segoe UI"/>
        </w:rPr>
        <w:t>Ensuring that staff are certain that systems are appropriately secure, for both data protection and safeguarding reasons</w:t>
      </w:r>
    </w:p>
    <w:p w:rsidR="00D7706C" w:rsidRPr="00735771" w:rsidRDefault="00D7706C" w:rsidP="00D7706C">
      <w:pPr>
        <w:spacing w:after="0"/>
        <w:jc w:val="left"/>
        <w:rPr>
          <w:rFonts w:ascii="Segoe UI" w:hAnsi="Segoe UI" w:cs="Segoe UI"/>
        </w:rPr>
      </w:pPr>
    </w:p>
    <w:p w:rsidR="00D7706C" w:rsidRPr="00735771" w:rsidRDefault="00D7706C" w:rsidP="00D7706C">
      <w:pPr>
        <w:spacing w:after="0"/>
        <w:jc w:val="left"/>
        <w:rPr>
          <w:rFonts w:ascii="Segoe UI" w:hAnsi="Segoe UI" w:cs="Segoe UI"/>
          <w:b/>
        </w:rPr>
      </w:pPr>
      <w:r w:rsidRPr="00735771">
        <w:rPr>
          <w:rFonts w:ascii="Segoe UI" w:hAnsi="Segoe UI" w:cs="Segoe UI"/>
          <w:b/>
        </w:rPr>
        <w:t>3</w:t>
      </w:r>
      <w:r w:rsidR="002B56BB" w:rsidRPr="00735771">
        <w:rPr>
          <w:rFonts w:ascii="Segoe UI" w:hAnsi="Segoe UI" w:cs="Segoe UI"/>
          <w:b/>
        </w:rPr>
        <w:t>.</w:t>
      </w:r>
      <w:r w:rsidRPr="00735771">
        <w:rPr>
          <w:rFonts w:ascii="Segoe UI" w:hAnsi="Segoe UI" w:cs="Segoe UI"/>
          <w:b/>
        </w:rPr>
        <w:t xml:space="preserve"> Who to contact</w:t>
      </w:r>
    </w:p>
    <w:p w:rsidR="00D7706C" w:rsidRPr="00735771" w:rsidRDefault="00D7706C" w:rsidP="00D7706C">
      <w:pPr>
        <w:spacing w:after="0"/>
        <w:jc w:val="left"/>
        <w:rPr>
          <w:rFonts w:ascii="Segoe UI" w:hAnsi="Segoe UI" w:cs="Segoe UI"/>
        </w:rPr>
      </w:pPr>
    </w:p>
    <w:p w:rsidR="00D7706C" w:rsidRPr="00735771" w:rsidRDefault="00D7706C" w:rsidP="00D7706C">
      <w:pPr>
        <w:spacing w:after="0"/>
        <w:jc w:val="left"/>
        <w:rPr>
          <w:rFonts w:ascii="Segoe UI" w:hAnsi="Segoe UI" w:cs="Segoe UI"/>
        </w:rPr>
      </w:pPr>
      <w:r w:rsidRPr="00735771">
        <w:rPr>
          <w:rFonts w:ascii="Segoe UI" w:hAnsi="Segoe UI" w:cs="Segoe UI"/>
        </w:rPr>
        <w:t xml:space="preserve">If </w:t>
      </w:r>
      <w:proofErr w:type="gramStart"/>
      <w:r w:rsidRPr="00735771">
        <w:rPr>
          <w:rFonts w:ascii="Segoe UI" w:hAnsi="Segoe UI" w:cs="Segoe UI"/>
        </w:rPr>
        <w:t>staff have</w:t>
      </w:r>
      <w:proofErr w:type="gramEnd"/>
      <w:r w:rsidRPr="00735771">
        <w:rPr>
          <w:rFonts w:ascii="Segoe UI" w:hAnsi="Segoe UI" w:cs="Segoe UI"/>
        </w:rPr>
        <w:t xml:space="preserve"> any questions or concerns, they should contact the following individuals:</w:t>
      </w:r>
    </w:p>
    <w:p w:rsidR="00D7706C" w:rsidRPr="00735771" w:rsidRDefault="00D7706C" w:rsidP="00D7706C">
      <w:pPr>
        <w:pStyle w:val="ListParagraph"/>
        <w:numPr>
          <w:ilvl w:val="0"/>
          <w:numId w:val="11"/>
        </w:numPr>
        <w:spacing w:after="0"/>
        <w:jc w:val="left"/>
        <w:rPr>
          <w:rFonts w:ascii="Segoe UI" w:hAnsi="Segoe UI" w:cs="Segoe UI"/>
        </w:rPr>
      </w:pPr>
      <w:r w:rsidRPr="00735771">
        <w:rPr>
          <w:rFonts w:ascii="Segoe UI" w:hAnsi="Segoe UI" w:cs="Segoe UI"/>
        </w:rPr>
        <w:t>Issues in setting work – talk to the relevant subject lead/SENCO/SLT</w:t>
      </w:r>
    </w:p>
    <w:p w:rsidR="00D7706C" w:rsidRPr="00735771" w:rsidRDefault="00D7706C" w:rsidP="00D7706C">
      <w:pPr>
        <w:pStyle w:val="ListParagraph"/>
        <w:numPr>
          <w:ilvl w:val="0"/>
          <w:numId w:val="11"/>
        </w:numPr>
        <w:spacing w:after="0"/>
        <w:jc w:val="left"/>
        <w:rPr>
          <w:rFonts w:ascii="Segoe UI" w:hAnsi="Segoe UI" w:cs="Segoe UI"/>
        </w:rPr>
      </w:pPr>
      <w:r w:rsidRPr="00735771">
        <w:rPr>
          <w:rFonts w:ascii="Segoe UI" w:hAnsi="Segoe UI" w:cs="Segoe UI"/>
        </w:rPr>
        <w:t>Issues with behaviour – talk to the SENCO/SLT</w:t>
      </w:r>
    </w:p>
    <w:p w:rsidR="00D7706C" w:rsidRPr="00735771" w:rsidRDefault="00D7706C" w:rsidP="00D7706C">
      <w:pPr>
        <w:pStyle w:val="ListParagraph"/>
        <w:numPr>
          <w:ilvl w:val="0"/>
          <w:numId w:val="11"/>
        </w:numPr>
        <w:spacing w:after="0"/>
        <w:jc w:val="left"/>
        <w:rPr>
          <w:rFonts w:ascii="Segoe UI" w:hAnsi="Segoe UI" w:cs="Segoe UI"/>
        </w:rPr>
      </w:pPr>
      <w:r w:rsidRPr="00735771">
        <w:rPr>
          <w:rFonts w:ascii="Segoe UI" w:hAnsi="Segoe UI" w:cs="Segoe UI"/>
        </w:rPr>
        <w:t xml:space="preserve">Issues with IT – Liaise with </w:t>
      </w:r>
      <w:r w:rsidR="002B56BB" w:rsidRPr="00735771">
        <w:rPr>
          <w:rFonts w:ascii="Segoe UI" w:hAnsi="Segoe UI" w:cs="Segoe UI"/>
        </w:rPr>
        <w:t>CPW</w:t>
      </w:r>
    </w:p>
    <w:p w:rsidR="002B56BB" w:rsidRPr="00735771" w:rsidRDefault="002B56BB" w:rsidP="00D7706C">
      <w:pPr>
        <w:pStyle w:val="ListParagraph"/>
        <w:numPr>
          <w:ilvl w:val="0"/>
          <w:numId w:val="11"/>
        </w:numPr>
        <w:spacing w:after="0"/>
        <w:jc w:val="left"/>
        <w:rPr>
          <w:rFonts w:ascii="Segoe UI" w:hAnsi="Segoe UI" w:cs="Segoe UI"/>
        </w:rPr>
      </w:pPr>
      <w:r w:rsidRPr="00735771">
        <w:rPr>
          <w:rFonts w:ascii="Segoe UI" w:hAnsi="Segoe UI" w:cs="Segoe UI"/>
        </w:rPr>
        <w:t xml:space="preserve">Issues with their own workload or wellbeing – talk to the </w:t>
      </w:r>
      <w:proofErr w:type="spellStart"/>
      <w:r w:rsidRPr="00735771">
        <w:rPr>
          <w:rFonts w:ascii="Segoe UI" w:hAnsi="Segoe UI" w:cs="Segoe UI"/>
        </w:rPr>
        <w:t>Headteacher</w:t>
      </w:r>
      <w:proofErr w:type="spellEnd"/>
    </w:p>
    <w:p w:rsidR="002B56BB" w:rsidRPr="00735771" w:rsidRDefault="002B56BB" w:rsidP="00D7706C">
      <w:pPr>
        <w:pStyle w:val="ListParagraph"/>
        <w:numPr>
          <w:ilvl w:val="0"/>
          <w:numId w:val="11"/>
        </w:numPr>
        <w:spacing w:after="0"/>
        <w:jc w:val="left"/>
        <w:rPr>
          <w:rFonts w:ascii="Segoe UI" w:hAnsi="Segoe UI" w:cs="Segoe UI"/>
        </w:rPr>
      </w:pPr>
      <w:r w:rsidRPr="00735771">
        <w:rPr>
          <w:rFonts w:ascii="Segoe UI" w:hAnsi="Segoe UI" w:cs="Segoe UI"/>
        </w:rPr>
        <w:t>Concerns about data protection – talk to the data protection officer (via school Office Manager)</w:t>
      </w:r>
    </w:p>
    <w:p w:rsidR="002B56BB" w:rsidRPr="00735771" w:rsidRDefault="002B56BB" w:rsidP="00D7706C">
      <w:pPr>
        <w:pStyle w:val="ListParagraph"/>
        <w:numPr>
          <w:ilvl w:val="0"/>
          <w:numId w:val="11"/>
        </w:numPr>
        <w:spacing w:after="0"/>
        <w:jc w:val="left"/>
        <w:rPr>
          <w:rFonts w:ascii="Segoe UI" w:hAnsi="Segoe UI" w:cs="Segoe UI"/>
        </w:rPr>
      </w:pPr>
      <w:r w:rsidRPr="00735771">
        <w:rPr>
          <w:rFonts w:ascii="Segoe UI" w:hAnsi="Segoe UI" w:cs="Segoe UI"/>
        </w:rPr>
        <w:t>Concerns about safeguarding – talk to the DSL</w:t>
      </w:r>
    </w:p>
    <w:p w:rsidR="002B56BB" w:rsidRPr="00735771" w:rsidRDefault="002B56BB" w:rsidP="002B56BB">
      <w:pPr>
        <w:spacing w:after="0"/>
        <w:jc w:val="left"/>
        <w:rPr>
          <w:rFonts w:ascii="Segoe UI" w:hAnsi="Segoe UI" w:cs="Segoe UI"/>
        </w:rPr>
      </w:pPr>
    </w:p>
    <w:p w:rsidR="002B56BB" w:rsidRPr="00735771" w:rsidRDefault="002B56BB" w:rsidP="002B56BB">
      <w:pPr>
        <w:spacing w:after="0"/>
        <w:jc w:val="left"/>
        <w:rPr>
          <w:rFonts w:ascii="Segoe UI" w:hAnsi="Segoe UI" w:cs="Segoe UI"/>
        </w:rPr>
      </w:pPr>
      <w:r w:rsidRPr="00735771">
        <w:rPr>
          <w:rFonts w:ascii="Segoe UI" w:hAnsi="Segoe UI" w:cs="Segoe UI"/>
        </w:rPr>
        <w:t>All staff can be contacted via the school email addresses</w:t>
      </w:r>
    </w:p>
    <w:p w:rsidR="002B56BB" w:rsidRPr="00735771" w:rsidRDefault="002B56BB" w:rsidP="002B56BB">
      <w:pPr>
        <w:spacing w:after="0"/>
        <w:jc w:val="left"/>
        <w:rPr>
          <w:rFonts w:ascii="Segoe UI" w:hAnsi="Segoe UI" w:cs="Segoe UI"/>
        </w:rPr>
      </w:pPr>
    </w:p>
    <w:p w:rsidR="002B56BB" w:rsidRPr="00735771" w:rsidRDefault="002B56BB" w:rsidP="002B56BB">
      <w:pPr>
        <w:spacing w:after="0"/>
        <w:jc w:val="left"/>
        <w:rPr>
          <w:rFonts w:ascii="Segoe UI" w:hAnsi="Segoe UI" w:cs="Segoe UI"/>
          <w:b/>
        </w:rPr>
      </w:pPr>
      <w:r w:rsidRPr="00735771">
        <w:rPr>
          <w:rFonts w:ascii="Segoe UI" w:hAnsi="Segoe UI" w:cs="Segoe UI"/>
          <w:b/>
        </w:rPr>
        <w:t>4. Data Protection</w:t>
      </w:r>
    </w:p>
    <w:p w:rsidR="002B56BB" w:rsidRDefault="002B56BB" w:rsidP="002B56BB">
      <w:pPr>
        <w:spacing w:after="0"/>
        <w:jc w:val="left"/>
        <w:rPr>
          <w:rFonts w:ascii="Segoe UI" w:hAnsi="Segoe UI" w:cs="Segoe UI"/>
          <w:b/>
          <w:sz w:val="24"/>
          <w:szCs w:val="24"/>
        </w:rPr>
      </w:pPr>
    </w:p>
    <w:p w:rsidR="002B56BB" w:rsidRPr="00735771" w:rsidRDefault="002B56BB" w:rsidP="002B56BB">
      <w:pPr>
        <w:spacing w:after="0"/>
        <w:jc w:val="left"/>
        <w:rPr>
          <w:rFonts w:ascii="Segoe UI" w:hAnsi="Segoe UI" w:cs="Segoe UI"/>
          <w:b/>
        </w:rPr>
      </w:pPr>
      <w:r w:rsidRPr="00735771">
        <w:rPr>
          <w:rFonts w:ascii="Segoe UI" w:hAnsi="Segoe UI" w:cs="Segoe UI"/>
          <w:b/>
        </w:rPr>
        <w:t>4.1 Accessing personal Data</w:t>
      </w:r>
    </w:p>
    <w:p w:rsidR="002B56BB" w:rsidRPr="00735771" w:rsidRDefault="002B56BB" w:rsidP="002B56BB">
      <w:pPr>
        <w:spacing w:after="0"/>
        <w:jc w:val="left"/>
        <w:rPr>
          <w:rFonts w:ascii="Segoe UI" w:hAnsi="Segoe UI" w:cs="Segoe UI"/>
          <w:b/>
        </w:rPr>
      </w:pPr>
    </w:p>
    <w:p w:rsidR="002B56BB" w:rsidRPr="00735771" w:rsidRDefault="002B56BB" w:rsidP="002B56BB">
      <w:pPr>
        <w:spacing w:after="0"/>
        <w:jc w:val="left"/>
        <w:rPr>
          <w:rFonts w:ascii="Segoe UI" w:hAnsi="Segoe UI" w:cs="Segoe UI"/>
        </w:rPr>
      </w:pPr>
      <w:r w:rsidRPr="00735771">
        <w:rPr>
          <w:rFonts w:ascii="Segoe UI" w:hAnsi="Segoe UI" w:cs="Segoe UI"/>
        </w:rPr>
        <w:t>When accessing personal data, all staff members will:</w:t>
      </w:r>
    </w:p>
    <w:p w:rsidR="002B56BB" w:rsidRDefault="002B56BB" w:rsidP="002B56BB">
      <w:pPr>
        <w:spacing w:after="0"/>
        <w:jc w:val="left"/>
        <w:rPr>
          <w:rFonts w:ascii="Segoe UI" w:hAnsi="Segoe UI" w:cs="Segoe UI"/>
          <w:sz w:val="24"/>
          <w:szCs w:val="24"/>
        </w:rPr>
      </w:pPr>
    </w:p>
    <w:p w:rsidR="002B56BB" w:rsidRPr="00735771" w:rsidRDefault="002B56BB" w:rsidP="002B56BB">
      <w:pPr>
        <w:pStyle w:val="ListParagraph"/>
        <w:numPr>
          <w:ilvl w:val="0"/>
          <w:numId w:val="12"/>
        </w:numPr>
        <w:spacing w:after="0"/>
        <w:jc w:val="left"/>
        <w:rPr>
          <w:rFonts w:ascii="Segoe UI" w:hAnsi="Segoe UI" w:cs="Segoe UI"/>
        </w:rPr>
      </w:pPr>
      <w:r w:rsidRPr="00735771">
        <w:rPr>
          <w:rFonts w:ascii="Segoe UI" w:hAnsi="Segoe UI" w:cs="Segoe UI"/>
        </w:rPr>
        <w:lastRenderedPageBreak/>
        <w:t>All staff will email the DSL to record any parent contact or concerns about children.</w:t>
      </w:r>
    </w:p>
    <w:p w:rsidR="002B56BB" w:rsidRPr="00735771" w:rsidRDefault="002B56BB" w:rsidP="002B56BB">
      <w:pPr>
        <w:pStyle w:val="ListParagraph"/>
        <w:numPr>
          <w:ilvl w:val="0"/>
          <w:numId w:val="12"/>
        </w:numPr>
        <w:spacing w:after="0"/>
        <w:jc w:val="left"/>
        <w:rPr>
          <w:rFonts w:ascii="Segoe UI" w:hAnsi="Segoe UI" w:cs="Segoe UI"/>
        </w:rPr>
      </w:pPr>
      <w:r w:rsidRPr="00735771">
        <w:rPr>
          <w:rFonts w:ascii="Segoe UI" w:hAnsi="Segoe UI" w:cs="Segoe UI"/>
        </w:rPr>
        <w:t>Teachers are able to access parent contact details via the school office</w:t>
      </w:r>
    </w:p>
    <w:p w:rsidR="002B56BB" w:rsidRPr="00735771" w:rsidRDefault="002B56BB" w:rsidP="002B56BB">
      <w:pPr>
        <w:pStyle w:val="ListParagraph"/>
        <w:numPr>
          <w:ilvl w:val="0"/>
          <w:numId w:val="12"/>
        </w:numPr>
        <w:spacing w:after="0"/>
        <w:jc w:val="left"/>
        <w:rPr>
          <w:rFonts w:ascii="Segoe UI" w:hAnsi="Segoe UI" w:cs="Segoe UI"/>
        </w:rPr>
      </w:pPr>
      <w:r w:rsidRPr="00735771">
        <w:rPr>
          <w:rFonts w:ascii="Segoe UI" w:hAnsi="Segoe UI" w:cs="Segoe UI"/>
        </w:rPr>
        <w:t>The HT and SOM have the ability to locate personal details of families when required through securely accessing SIMS.  SLT are not to share their access permissions with other members of staff.</w:t>
      </w:r>
    </w:p>
    <w:p w:rsidR="002B56BB" w:rsidRPr="00735771" w:rsidRDefault="002B56BB" w:rsidP="002B56BB">
      <w:pPr>
        <w:pStyle w:val="ListParagraph"/>
        <w:numPr>
          <w:ilvl w:val="0"/>
          <w:numId w:val="12"/>
        </w:numPr>
        <w:spacing w:after="0"/>
        <w:jc w:val="left"/>
        <w:rPr>
          <w:rFonts w:ascii="Segoe UI" w:hAnsi="Segoe UI" w:cs="Segoe UI"/>
        </w:rPr>
      </w:pPr>
      <w:r w:rsidRPr="00735771">
        <w:rPr>
          <w:rFonts w:ascii="Segoe UI" w:hAnsi="Segoe UI" w:cs="Segoe UI"/>
        </w:rPr>
        <w:t>School laptops and iPads are the schools preferred devices to be used when accessing any personal information on pupils.</w:t>
      </w:r>
    </w:p>
    <w:p w:rsidR="00EB6B41" w:rsidRDefault="00EB6B41" w:rsidP="00EB6B41">
      <w:pPr>
        <w:spacing w:after="0"/>
        <w:jc w:val="left"/>
        <w:rPr>
          <w:rFonts w:ascii="Segoe UI" w:hAnsi="Segoe UI" w:cs="Segoe UI"/>
          <w:sz w:val="24"/>
          <w:szCs w:val="24"/>
        </w:rPr>
      </w:pPr>
    </w:p>
    <w:p w:rsidR="00EB6B41" w:rsidRPr="00735771" w:rsidRDefault="00EB6B41" w:rsidP="00EB6B41">
      <w:pPr>
        <w:spacing w:after="0"/>
        <w:jc w:val="left"/>
        <w:rPr>
          <w:rFonts w:ascii="Segoe UI" w:hAnsi="Segoe UI" w:cs="Segoe UI"/>
          <w:b/>
        </w:rPr>
      </w:pPr>
      <w:r w:rsidRPr="00735771">
        <w:rPr>
          <w:rFonts w:ascii="Segoe UI" w:hAnsi="Segoe UI" w:cs="Segoe UI"/>
          <w:b/>
        </w:rPr>
        <w:t>4.2 Sharing personal data</w:t>
      </w:r>
    </w:p>
    <w:p w:rsidR="00EB6B41" w:rsidRPr="00735771" w:rsidRDefault="00EB6B41" w:rsidP="00EB6B41">
      <w:pPr>
        <w:spacing w:after="0"/>
        <w:jc w:val="left"/>
        <w:rPr>
          <w:rFonts w:ascii="Segoe UI" w:hAnsi="Segoe UI" w:cs="Segoe UI"/>
          <w:b/>
        </w:rPr>
      </w:pPr>
    </w:p>
    <w:p w:rsidR="00EB6B41" w:rsidRPr="00735771" w:rsidRDefault="00EB6B41" w:rsidP="00EB6B41">
      <w:pPr>
        <w:spacing w:after="0"/>
        <w:jc w:val="left"/>
        <w:rPr>
          <w:rFonts w:ascii="Segoe UI" w:hAnsi="Segoe UI" w:cs="Segoe UI"/>
        </w:rPr>
      </w:pPr>
      <w:r w:rsidRPr="00735771">
        <w:rPr>
          <w:rFonts w:ascii="Segoe UI" w:hAnsi="Segoe UI" w:cs="Segoe UI"/>
        </w:rPr>
        <w:t>Staff members may need to collect and/or share personal data such as emails or phone numbers as part of the remote learning system.  Such collection of personal data applies to our functions as a school and doesn’t require explicit permissions.</w:t>
      </w:r>
    </w:p>
    <w:p w:rsidR="00EB6B41" w:rsidRPr="00735771" w:rsidRDefault="00EB6B41" w:rsidP="00EB6B41">
      <w:pPr>
        <w:spacing w:after="0"/>
        <w:jc w:val="left"/>
        <w:rPr>
          <w:rFonts w:ascii="Segoe UI" w:hAnsi="Segoe UI" w:cs="Segoe UI"/>
        </w:rPr>
      </w:pPr>
      <w:r w:rsidRPr="00735771">
        <w:rPr>
          <w:rFonts w:ascii="Segoe UI" w:hAnsi="Segoe UI" w:cs="Segoe UI"/>
        </w:rPr>
        <w:t xml:space="preserve">While this may be necessary, </w:t>
      </w:r>
      <w:proofErr w:type="gramStart"/>
      <w:r w:rsidRPr="00735771">
        <w:rPr>
          <w:rFonts w:ascii="Segoe UI" w:hAnsi="Segoe UI" w:cs="Segoe UI"/>
        </w:rPr>
        <w:t>staff are</w:t>
      </w:r>
      <w:proofErr w:type="gramEnd"/>
      <w:r w:rsidRPr="00735771">
        <w:rPr>
          <w:rFonts w:ascii="Segoe UI" w:hAnsi="Segoe UI" w:cs="Segoe UI"/>
        </w:rPr>
        <w:t xml:space="preserve"> reminded to collect and/or share as little personal</w:t>
      </w:r>
      <w:r w:rsidR="005C303C" w:rsidRPr="00735771">
        <w:rPr>
          <w:rFonts w:ascii="Segoe UI" w:hAnsi="Segoe UI" w:cs="Segoe UI"/>
        </w:rPr>
        <w:t xml:space="preserve"> data as possible online.</w:t>
      </w:r>
    </w:p>
    <w:p w:rsidR="005C303C" w:rsidRPr="00735771" w:rsidRDefault="005C303C" w:rsidP="00EB6B41">
      <w:pPr>
        <w:spacing w:after="0"/>
        <w:jc w:val="left"/>
        <w:rPr>
          <w:rFonts w:ascii="Segoe UI" w:hAnsi="Segoe UI" w:cs="Segoe UI"/>
        </w:rPr>
      </w:pPr>
    </w:p>
    <w:p w:rsidR="005C303C" w:rsidRPr="00735771" w:rsidRDefault="005C303C" w:rsidP="00EB6B41">
      <w:pPr>
        <w:spacing w:after="0"/>
        <w:jc w:val="left"/>
        <w:rPr>
          <w:rFonts w:ascii="Segoe UI" w:hAnsi="Segoe UI" w:cs="Segoe UI"/>
          <w:b/>
        </w:rPr>
      </w:pPr>
      <w:r w:rsidRPr="00735771">
        <w:rPr>
          <w:rFonts w:ascii="Segoe UI" w:hAnsi="Segoe UI" w:cs="Segoe UI"/>
          <w:b/>
        </w:rPr>
        <w:t xml:space="preserve">4.3 Keeping devices secure </w:t>
      </w:r>
    </w:p>
    <w:p w:rsidR="005C303C" w:rsidRPr="00735771" w:rsidRDefault="005C303C" w:rsidP="00EB6B41">
      <w:pPr>
        <w:spacing w:after="0"/>
        <w:jc w:val="left"/>
        <w:rPr>
          <w:rFonts w:ascii="Segoe UI" w:hAnsi="Segoe UI" w:cs="Segoe UI"/>
        </w:rPr>
      </w:pPr>
    </w:p>
    <w:p w:rsidR="005C303C" w:rsidRPr="00735771" w:rsidRDefault="005C303C" w:rsidP="00EB6B41">
      <w:pPr>
        <w:spacing w:after="0"/>
        <w:jc w:val="left"/>
        <w:rPr>
          <w:rFonts w:ascii="Segoe UI" w:hAnsi="Segoe UI" w:cs="Segoe UI"/>
        </w:rPr>
      </w:pPr>
      <w:r w:rsidRPr="00735771">
        <w:rPr>
          <w:rFonts w:ascii="Segoe UI" w:hAnsi="Segoe UI" w:cs="Segoe UI"/>
        </w:rPr>
        <w:t>These tips are based on our article on our article GDPR and remote learning.  Talk to your data protection officer for more help, and your IT staff if you want to include details on how to put these measures in place.</w:t>
      </w:r>
    </w:p>
    <w:p w:rsidR="005C303C" w:rsidRPr="00735771" w:rsidRDefault="005C303C" w:rsidP="00EB6B41">
      <w:pPr>
        <w:spacing w:after="0"/>
        <w:jc w:val="left"/>
        <w:rPr>
          <w:rFonts w:ascii="Segoe UI" w:hAnsi="Segoe UI" w:cs="Segoe UI"/>
        </w:rPr>
      </w:pPr>
    </w:p>
    <w:p w:rsidR="005C303C" w:rsidRPr="00735771" w:rsidRDefault="005C303C" w:rsidP="00EB6B41">
      <w:pPr>
        <w:spacing w:after="0"/>
        <w:jc w:val="left"/>
        <w:rPr>
          <w:rFonts w:ascii="Segoe UI" w:hAnsi="Segoe UI" w:cs="Segoe UI"/>
        </w:rPr>
      </w:pPr>
      <w:r w:rsidRPr="00735771">
        <w:rPr>
          <w:rFonts w:ascii="Segoe UI" w:hAnsi="Segoe UI" w:cs="Segoe UI"/>
        </w:rPr>
        <w:t>All staff members will take appropriate steps to ensure their devices remain secure.  This includes, but is not limited to:</w:t>
      </w:r>
    </w:p>
    <w:p w:rsidR="005C303C" w:rsidRPr="00735771" w:rsidRDefault="005C303C" w:rsidP="00EB6B41">
      <w:pPr>
        <w:spacing w:after="0"/>
        <w:jc w:val="left"/>
        <w:rPr>
          <w:rFonts w:ascii="Segoe UI" w:hAnsi="Segoe UI" w:cs="Segoe UI"/>
        </w:rPr>
      </w:pPr>
    </w:p>
    <w:p w:rsidR="005C303C" w:rsidRPr="00735771" w:rsidRDefault="005C303C" w:rsidP="00590436">
      <w:pPr>
        <w:pStyle w:val="ListParagraph"/>
        <w:numPr>
          <w:ilvl w:val="0"/>
          <w:numId w:val="14"/>
        </w:numPr>
        <w:spacing w:after="0"/>
        <w:jc w:val="left"/>
        <w:rPr>
          <w:rFonts w:ascii="Segoe UI" w:hAnsi="Segoe UI" w:cs="Segoe UI"/>
        </w:rPr>
      </w:pPr>
      <w:r w:rsidRPr="00735771">
        <w:rPr>
          <w:rFonts w:ascii="Segoe UI" w:hAnsi="Segoe UI" w:cs="Segoe UI"/>
        </w:rPr>
        <w:t>Keeping the device password-protected-strong passwords</w:t>
      </w:r>
      <w:r w:rsidR="00590436" w:rsidRPr="00735771">
        <w:rPr>
          <w:rFonts w:ascii="Segoe UI" w:hAnsi="Segoe UI" w:cs="Segoe UI"/>
        </w:rPr>
        <w:t xml:space="preserve"> are at least 8 characters, with a combination of upper and lower-case letters, numbers and special characters (e.g. asterisk or currency symbol)</w:t>
      </w:r>
    </w:p>
    <w:p w:rsidR="00590436" w:rsidRPr="00735771" w:rsidRDefault="00590436" w:rsidP="00590436">
      <w:pPr>
        <w:pStyle w:val="ListParagraph"/>
        <w:numPr>
          <w:ilvl w:val="0"/>
          <w:numId w:val="14"/>
        </w:numPr>
        <w:spacing w:after="0"/>
        <w:jc w:val="left"/>
        <w:rPr>
          <w:rFonts w:ascii="Segoe UI" w:hAnsi="Segoe UI" w:cs="Segoe UI"/>
        </w:rPr>
      </w:pPr>
      <w:r w:rsidRPr="00735771">
        <w:rPr>
          <w:rFonts w:ascii="Segoe UI" w:hAnsi="Segoe UI" w:cs="Segoe UI"/>
        </w:rPr>
        <w:t>Ensuring the hard drive is encrypted – this means if the device is lost or stolen, no one can access the files stored on the hard drive by attaching it to a new device</w:t>
      </w:r>
    </w:p>
    <w:p w:rsidR="00590436" w:rsidRPr="00735771" w:rsidRDefault="00590436" w:rsidP="00590436">
      <w:pPr>
        <w:pStyle w:val="ListParagraph"/>
        <w:numPr>
          <w:ilvl w:val="0"/>
          <w:numId w:val="14"/>
        </w:numPr>
        <w:spacing w:after="0"/>
        <w:jc w:val="left"/>
        <w:rPr>
          <w:rFonts w:ascii="Segoe UI" w:hAnsi="Segoe UI" w:cs="Segoe UI"/>
        </w:rPr>
      </w:pPr>
      <w:r w:rsidRPr="00735771">
        <w:rPr>
          <w:rFonts w:ascii="Segoe UI" w:hAnsi="Segoe UI" w:cs="Segoe UI"/>
        </w:rPr>
        <w:t xml:space="preserve">Making sure the device locks if left inactive for a </w:t>
      </w:r>
      <w:r w:rsidR="000C4CC4" w:rsidRPr="00735771">
        <w:rPr>
          <w:rFonts w:ascii="Segoe UI" w:hAnsi="Segoe UI" w:cs="Segoe UI"/>
        </w:rPr>
        <w:t>period of time</w:t>
      </w:r>
    </w:p>
    <w:p w:rsidR="000C4CC4" w:rsidRPr="00735771" w:rsidRDefault="000C4CC4" w:rsidP="00590436">
      <w:pPr>
        <w:pStyle w:val="ListParagraph"/>
        <w:numPr>
          <w:ilvl w:val="0"/>
          <w:numId w:val="14"/>
        </w:numPr>
        <w:spacing w:after="0"/>
        <w:jc w:val="left"/>
        <w:rPr>
          <w:rFonts w:ascii="Segoe UI" w:hAnsi="Segoe UI" w:cs="Segoe UI"/>
        </w:rPr>
      </w:pPr>
      <w:r w:rsidRPr="00735771">
        <w:rPr>
          <w:rFonts w:ascii="Segoe UI" w:hAnsi="Segoe UI" w:cs="Segoe UI"/>
        </w:rPr>
        <w:t>Not sharing the device among family and friends</w:t>
      </w:r>
    </w:p>
    <w:p w:rsidR="000C4CC4" w:rsidRPr="00735771" w:rsidRDefault="000C4CC4" w:rsidP="00590436">
      <w:pPr>
        <w:pStyle w:val="ListParagraph"/>
        <w:numPr>
          <w:ilvl w:val="0"/>
          <w:numId w:val="14"/>
        </w:numPr>
        <w:spacing w:after="0"/>
        <w:jc w:val="left"/>
        <w:rPr>
          <w:rFonts w:ascii="Segoe UI" w:hAnsi="Segoe UI" w:cs="Segoe UI"/>
        </w:rPr>
      </w:pPr>
      <w:r w:rsidRPr="00735771">
        <w:rPr>
          <w:rFonts w:ascii="Segoe UI" w:hAnsi="Segoe UI" w:cs="Segoe UI"/>
        </w:rPr>
        <w:t>Installing antivirus and anti-spyware software</w:t>
      </w:r>
    </w:p>
    <w:p w:rsidR="000C4CC4" w:rsidRPr="00735771" w:rsidRDefault="000C4CC4" w:rsidP="00590436">
      <w:pPr>
        <w:pStyle w:val="ListParagraph"/>
        <w:numPr>
          <w:ilvl w:val="0"/>
          <w:numId w:val="14"/>
        </w:numPr>
        <w:spacing w:after="0"/>
        <w:jc w:val="left"/>
        <w:rPr>
          <w:rFonts w:ascii="Segoe UI" w:hAnsi="Segoe UI" w:cs="Segoe UI"/>
        </w:rPr>
      </w:pPr>
      <w:r w:rsidRPr="00735771">
        <w:rPr>
          <w:rFonts w:ascii="Segoe UI" w:hAnsi="Segoe UI" w:cs="Segoe UI"/>
        </w:rPr>
        <w:t>Keeping operating systems up to date – always install the latest updates</w:t>
      </w:r>
    </w:p>
    <w:p w:rsidR="000C4CC4" w:rsidRPr="00735771" w:rsidRDefault="000C4CC4" w:rsidP="000C4CC4">
      <w:pPr>
        <w:spacing w:after="0"/>
        <w:jc w:val="left"/>
        <w:rPr>
          <w:rFonts w:ascii="Segoe UI" w:hAnsi="Segoe UI" w:cs="Segoe UI"/>
        </w:rPr>
      </w:pPr>
    </w:p>
    <w:p w:rsidR="000C4CC4" w:rsidRPr="00735771" w:rsidRDefault="000C4CC4" w:rsidP="000C4CC4">
      <w:pPr>
        <w:spacing w:after="0"/>
        <w:jc w:val="left"/>
        <w:rPr>
          <w:rFonts w:ascii="Segoe UI" w:hAnsi="Segoe UI" w:cs="Segoe UI"/>
          <w:b/>
        </w:rPr>
      </w:pPr>
      <w:r w:rsidRPr="00735771">
        <w:rPr>
          <w:rFonts w:ascii="Segoe UI" w:hAnsi="Segoe UI" w:cs="Segoe UI"/>
          <w:b/>
        </w:rPr>
        <w:t>5.  Safeguarding</w:t>
      </w:r>
    </w:p>
    <w:p w:rsidR="000C4CC4" w:rsidRDefault="000C4CC4" w:rsidP="000C4CC4">
      <w:pPr>
        <w:spacing w:after="0"/>
        <w:jc w:val="left"/>
        <w:rPr>
          <w:rFonts w:ascii="Segoe UI" w:hAnsi="Segoe UI" w:cs="Segoe UI"/>
          <w:b/>
          <w:sz w:val="24"/>
          <w:szCs w:val="24"/>
        </w:rPr>
      </w:pPr>
    </w:p>
    <w:p w:rsidR="000C4CC4" w:rsidRPr="00735771" w:rsidRDefault="000C4CC4" w:rsidP="000C4CC4">
      <w:pPr>
        <w:spacing w:after="0"/>
        <w:jc w:val="left"/>
        <w:rPr>
          <w:rFonts w:ascii="Segoe UI" w:hAnsi="Segoe UI" w:cs="Segoe UI"/>
        </w:rPr>
      </w:pPr>
      <w:r w:rsidRPr="00735771">
        <w:rPr>
          <w:rFonts w:ascii="Segoe UI" w:hAnsi="Segoe UI" w:cs="Segoe UI"/>
        </w:rPr>
        <w:t>Please see the following updates concerning safeguarding in relation to home learning.</w:t>
      </w:r>
    </w:p>
    <w:p w:rsidR="000C4CC4" w:rsidRPr="00735771" w:rsidRDefault="000C4CC4" w:rsidP="000C4CC4">
      <w:pPr>
        <w:spacing w:after="0"/>
        <w:jc w:val="left"/>
        <w:rPr>
          <w:rFonts w:ascii="Segoe UI" w:hAnsi="Segoe UI" w:cs="Segoe UI"/>
        </w:rPr>
      </w:pPr>
    </w:p>
    <w:p w:rsidR="000C4CC4" w:rsidRPr="00735771" w:rsidRDefault="000C4CC4" w:rsidP="000C4CC4">
      <w:pPr>
        <w:spacing w:after="0"/>
        <w:rPr>
          <w:rFonts w:ascii="Segoe UI" w:hAnsi="Segoe UI" w:cs="Segoe UI"/>
          <w:b/>
          <w:i/>
        </w:rPr>
      </w:pPr>
      <w:r w:rsidRPr="00735771">
        <w:rPr>
          <w:rFonts w:ascii="Segoe UI" w:hAnsi="Segoe UI" w:cs="Segoe UI"/>
          <w:b/>
          <w:i/>
        </w:rPr>
        <w:lastRenderedPageBreak/>
        <w:t>Covid-19 amendments to the Child Protection Policy this also details reference to remote learning curriculum and risks online.</w:t>
      </w:r>
    </w:p>
    <w:p w:rsidR="000C4CC4" w:rsidRPr="00735771" w:rsidRDefault="000C4CC4" w:rsidP="000C4CC4">
      <w:pPr>
        <w:spacing w:after="0"/>
        <w:jc w:val="left"/>
        <w:rPr>
          <w:rFonts w:ascii="Segoe UI" w:hAnsi="Segoe UI" w:cs="Segoe UI"/>
        </w:rPr>
      </w:pPr>
    </w:p>
    <w:p w:rsidR="000C4CC4" w:rsidRPr="00735771" w:rsidRDefault="000C4CC4" w:rsidP="000C4CC4">
      <w:pPr>
        <w:spacing w:after="0"/>
        <w:jc w:val="left"/>
        <w:rPr>
          <w:rFonts w:ascii="Segoe UI" w:hAnsi="Segoe UI" w:cs="Segoe UI"/>
        </w:rPr>
      </w:pPr>
      <w:r w:rsidRPr="00735771">
        <w:rPr>
          <w:rFonts w:ascii="Segoe UI" w:hAnsi="Segoe UI" w:cs="Segoe UI"/>
        </w:rPr>
        <w:t>This policy is available on our website.</w:t>
      </w:r>
    </w:p>
    <w:p w:rsidR="000C4CC4" w:rsidRPr="00735771" w:rsidRDefault="000C4CC4" w:rsidP="000C4CC4">
      <w:pPr>
        <w:spacing w:after="0"/>
        <w:jc w:val="left"/>
        <w:rPr>
          <w:rFonts w:ascii="Segoe UI" w:hAnsi="Segoe UI" w:cs="Segoe UI"/>
        </w:rPr>
      </w:pPr>
    </w:p>
    <w:p w:rsidR="000C4CC4" w:rsidRPr="00735771" w:rsidRDefault="000C4CC4" w:rsidP="000C4CC4">
      <w:pPr>
        <w:spacing w:after="0"/>
        <w:jc w:val="left"/>
        <w:rPr>
          <w:rFonts w:ascii="Segoe UI" w:hAnsi="Segoe UI" w:cs="Segoe UI"/>
          <w:b/>
        </w:rPr>
      </w:pPr>
      <w:r w:rsidRPr="00735771">
        <w:rPr>
          <w:rFonts w:ascii="Segoe UI" w:hAnsi="Segoe UI" w:cs="Segoe UI"/>
          <w:b/>
        </w:rPr>
        <w:t>6.  Monitoring arrangements</w:t>
      </w:r>
    </w:p>
    <w:p w:rsidR="000C4CC4" w:rsidRPr="00735771" w:rsidRDefault="000C4CC4" w:rsidP="000C4CC4">
      <w:pPr>
        <w:spacing w:after="0"/>
        <w:jc w:val="left"/>
        <w:rPr>
          <w:rFonts w:ascii="Segoe UI" w:hAnsi="Segoe UI" w:cs="Segoe UI"/>
          <w:b/>
        </w:rPr>
      </w:pPr>
    </w:p>
    <w:p w:rsidR="000C4CC4" w:rsidRPr="00735771" w:rsidRDefault="000C4CC4" w:rsidP="000C4CC4">
      <w:pPr>
        <w:spacing w:after="0"/>
        <w:jc w:val="left"/>
        <w:rPr>
          <w:rFonts w:ascii="Segoe UI" w:hAnsi="Segoe UI" w:cs="Segoe UI"/>
        </w:rPr>
      </w:pPr>
      <w:r w:rsidRPr="00735771">
        <w:rPr>
          <w:rFonts w:ascii="Segoe UI" w:hAnsi="Segoe UI" w:cs="Segoe UI"/>
        </w:rPr>
        <w:t>This policy will be reviewed as and when updates to home learning are provided by the government</w:t>
      </w:r>
      <w:r w:rsidR="00724E87" w:rsidRPr="00735771">
        <w:rPr>
          <w:rFonts w:ascii="Segoe UI" w:hAnsi="Segoe UI" w:cs="Segoe UI"/>
        </w:rPr>
        <w:t xml:space="preserve"> to Frances Parr (</w:t>
      </w:r>
      <w:proofErr w:type="spellStart"/>
      <w:r w:rsidR="00724E87" w:rsidRPr="00735771">
        <w:rPr>
          <w:rFonts w:ascii="Segoe UI" w:hAnsi="Segoe UI" w:cs="Segoe UI"/>
        </w:rPr>
        <w:t>Headteacher</w:t>
      </w:r>
      <w:proofErr w:type="spellEnd"/>
      <w:r w:rsidR="00724E87" w:rsidRPr="00735771">
        <w:rPr>
          <w:rFonts w:ascii="Segoe UI" w:hAnsi="Segoe UI" w:cs="Segoe UI"/>
        </w:rPr>
        <w:t>) in consultation with SLT and teachers.</w:t>
      </w:r>
    </w:p>
    <w:p w:rsidR="00724E87" w:rsidRPr="00735771" w:rsidRDefault="00724E87" w:rsidP="000C4CC4">
      <w:pPr>
        <w:spacing w:after="0"/>
        <w:jc w:val="left"/>
        <w:rPr>
          <w:rFonts w:ascii="Segoe UI" w:hAnsi="Segoe UI" w:cs="Segoe UI"/>
        </w:rPr>
      </w:pPr>
    </w:p>
    <w:p w:rsidR="00724E87" w:rsidRPr="00735771" w:rsidRDefault="00724E87" w:rsidP="000C4CC4">
      <w:pPr>
        <w:spacing w:after="0"/>
        <w:jc w:val="left"/>
        <w:rPr>
          <w:rFonts w:ascii="Segoe UI" w:hAnsi="Segoe UI" w:cs="Segoe UI"/>
          <w:b/>
        </w:rPr>
      </w:pPr>
      <w:r w:rsidRPr="00735771">
        <w:rPr>
          <w:rFonts w:ascii="Segoe UI" w:hAnsi="Segoe UI" w:cs="Segoe UI"/>
          <w:b/>
        </w:rPr>
        <w:t>7. Links with other policies</w:t>
      </w:r>
    </w:p>
    <w:p w:rsidR="00724E87" w:rsidRPr="00735771" w:rsidRDefault="00724E87" w:rsidP="000C4CC4">
      <w:pPr>
        <w:spacing w:after="0"/>
        <w:jc w:val="left"/>
        <w:rPr>
          <w:rFonts w:ascii="Segoe UI" w:hAnsi="Segoe UI" w:cs="Segoe UI"/>
        </w:rPr>
      </w:pPr>
    </w:p>
    <w:p w:rsidR="00724E87" w:rsidRPr="00735771" w:rsidRDefault="00724E87" w:rsidP="000C4CC4">
      <w:pPr>
        <w:spacing w:after="0"/>
        <w:jc w:val="left"/>
        <w:rPr>
          <w:rFonts w:ascii="Segoe UI" w:hAnsi="Segoe UI" w:cs="Segoe UI"/>
        </w:rPr>
      </w:pPr>
      <w:r w:rsidRPr="00735771">
        <w:rPr>
          <w:rFonts w:ascii="Segoe UI" w:hAnsi="Segoe UI" w:cs="Segoe UI"/>
        </w:rPr>
        <w:t>This policy is linked to our:</w:t>
      </w:r>
    </w:p>
    <w:p w:rsidR="00724E87" w:rsidRPr="00735771" w:rsidRDefault="00724E87" w:rsidP="00724E87">
      <w:pPr>
        <w:pStyle w:val="ListParagraph"/>
        <w:numPr>
          <w:ilvl w:val="0"/>
          <w:numId w:val="15"/>
        </w:numPr>
        <w:spacing w:after="0"/>
        <w:jc w:val="left"/>
        <w:rPr>
          <w:rFonts w:ascii="Segoe UI" w:hAnsi="Segoe UI" w:cs="Segoe UI"/>
        </w:rPr>
      </w:pPr>
      <w:r w:rsidRPr="00735771">
        <w:rPr>
          <w:rFonts w:ascii="Segoe UI" w:hAnsi="Segoe UI" w:cs="Segoe UI"/>
        </w:rPr>
        <w:t>Behaviour Policy</w:t>
      </w:r>
    </w:p>
    <w:p w:rsidR="00724E87" w:rsidRPr="00735771" w:rsidRDefault="00724E87" w:rsidP="00724E87">
      <w:pPr>
        <w:pStyle w:val="ListParagraph"/>
        <w:numPr>
          <w:ilvl w:val="0"/>
          <w:numId w:val="15"/>
        </w:numPr>
        <w:spacing w:after="0"/>
        <w:jc w:val="left"/>
        <w:rPr>
          <w:rFonts w:ascii="Segoe UI" w:hAnsi="Segoe UI" w:cs="Segoe UI"/>
        </w:rPr>
      </w:pPr>
      <w:r w:rsidRPr="00735771">
        <w:rPr>
          <w:rFonts w:ascii="Segoe UI" w:hAnsi="Segoe UI" w:cs="Segoe UI"/>
        </w:rPr>
        <w:t>Child protection policy and coronavirus addendum to our child protection policy</w:t>
      </w:r>
    </w:p>
    <w:p w:rsidR="00724E87" w:rsidRPr="00735771" w:rsidRDefault="00724E87" w:rsidP="00724E87">
      <w:pPr>
        <w:pStyle w:val="ListParagraph"/>
        <w:numPr>
          <w:ilvl w:val="0"/>
          <w:numId w:val="15"/>
        </w:numPr>
        <w:spacing w:after="0"/>
        <w:jc w:val="left"/>
        <w:rPr>
          <w:rFonts w:ascii="Segoe UI" w:hAnsi="Segoe UI" w:cs="Segoe UI"/>
        </w:rPr>
      </w:pPr>
      <w:r w:rsidRPr="00735771">
        <w:rPr>
          <w:rFonts w:ascii="Segoe UI" w:hAnsi="Segoe UI" w:cs="Segoe UI"/>
        </w:rPr>
        <w:t>Data protection policy and privacy notices</w:t>
      </w:r>
    </w:p>
    <w:p w:rsidR="00724E87" w:rsidRPr="00735771" w:rsidRDefault="00724E87" w:rsidP="00724E87">
      <w:pPr>
        <w:pStyle w:val="ListParagraph"/>
        <w:numPr>
          <w:ilvl w:val="0"/>
          <w:numId w:val="15"/>
        </w:numPr>
        <w:spacing w:after="0"/>
        <w:jc w:val="left"/>
        <w:rPr>
          <w:rFonts w:ascii="Segoe UI" w:hAnsi="Segoe UI" w:cs="Segoe UI"/>
        </w:rPr>
      </w:pPr>
      <w:r w:rsidRPr="00735771">
        <w:rPr>
          <w:rFonts w:ascii="Segoe UI" w:hAnsi="Segoe UI" w:cs="Segoe UI"/>
        </w:rPr>
        <w:t>ICT and internet acceptable use policy</w:t>
      </w:r>
    </w:p>
    <w:p w:rsidR="00724E87" w:rsidRPr="00735771" w:rsidRDefault="00724E87" w:rsidP="00724E87">
      <w:pPr>
        <w:pStyle w:val="ListParagraph"/>
        <w:numPr>
          <w:ilvl w:val="0"/>
          <w:numId w:val="15"/>
        </w:numPr>
        <w:spacing w:after="0"/>
        <w:jc w:val="left"/>
        <w:rPr>
          <w:rFonts w:ascii="Segoe UI" w:hAnsi="Segoe UI" w:cs="Segoe UI"/>
        </w:rPr>
      </w:pPr>
      <w:r w:rsidRPr="00735771">
        <w:rPr>
          <w:rFonts w:ascii="Segoe UI" w:hAnsi="Segoe UI" w:cs="Segoe UI"/>
        </w:rPr>
        <w:t>Online safety policy</w:t>
      </w:r>
    </w:p>
    <w:p w:rsidR="00590436" w:rsidRPr="00590436" w:rsidRDefault="00590436" w:rsidP="00590436">
      <w:pPr>
        <w:spacing w:after="0"/>
        <w:jc w:val="left"/>
        <w:rPr>
          <w:rFonts w:ascii="Segoe UI" w:hAnsi="Segoe UI" w:cs="Segoe UI"/>
          <w:sz w:val="24"/>
          <w:szCs w:val="24"/>
        </w:rPr>
      </w:pPr>
    </w:p>
    <w:p w:rsidR="002B56BB" w:rsidRPr="002B56BB" w:rsidRDefault="002B56BB" w:rsidP="002B56BB">
      <w:pPr>
        <w:spacing w:after="0"/>
        <w:jc w:val="left"/>
        <w:rPr>
          <w:rFonts w:ascii="Segoe UI" w:hAnsi="Segoe UI" w:cs="Segoe UI"/>
          <w:b/>
          <w:sz w:val="24"/>
          <w:szCs w:val="24"/>
        </w:rPr>
      </w:pPr>
    </w:p>
    <w:p w:rsidR="003B1703" w:rsidRPr="009A032A" w:rsidRDefault="003B1703" w:rsidP="009A032A">
      <w:pPr>
        <w:pStyle w:val="ListParagraph"/>
        <w:spacing w:after="0"/>
        <w:jc w:val="left"/>
        <w:rPr>
          <w:rFonts w:ascii="Segoe UI" w:hAnsi="Segoe UI" w:cs="Segoe UI"/>
          <w:sz w:val="24"/>
          <w:szCs w:val="24"/>
        </w:rPr>
      </w:pPr>
    </w:p>
    <w:p w:rsidR="009A032A" w:rsidRPr="00366E9D" w:rsidRDefault="009A032A" w:rsidP="009A032A">
      <w:pPr>
        <w:spacing w:after="0"/>
        <w:jc w:val="left"/>
        <w:rPr>
          <w:rFonts w:ascii="Segoe UI" w:hAnsi="Segoe UI" w:cs="Segoe UI"/>
          <w:sz w:val="24"/>
          <w:szCs w:val="24"/>
        </w:rPr>
      </w:pPr>
    </w:p>
    <w:p w:rsidR="0025588A" w:rsidRDefault="0025588A" w:rsidP="0025588A">
      <w:pPr>
        <w:jc w:val="left"/>
        <w:rPr>
          <w:rFonts w:ascii="Segoe UI" w:hAnsi="Segoe UI" w:cs="Segoe UI"/>
          <w:b/>
          <w:sz w:val="24"/>
          <w:szCs w:val="24"/>
        </w:rPr>
      </w:pPr>
    </w:p>
    <w:p w:rsidR="0025588A" w:rsidRPr="0025588A" w:rsidRDefault="0025588A" w:rsidP="0025588A">
      <w:pPr>
        <w:jc w:val="left"/>
        <w:rPr>
          <w:rFonts w:ascii="Segoe UI" w:hAnsi="Segoe UI" w:cs="Segoe UI"/>
          <w:b/>
          <w:sz w:val="24"/>
          <w:szCs w:val="24"/>
        </w:rPr>
      </w:pPr>
    </w:p>
    <w:p w:rsidR="0013120E" w:rsidRPr="00233A72" w:rsidRDefault="0013120E" w:rsidP="00AD6CD5">
      <w:pPr>
        <w:pStyle w:val="ListParagraph"/>
        <w:jc w:val="left"/>
        <w:rPr>
          <w:rFonts w:ascii="Segoe UI" w:hAnsi="Segoe UI" w:cs="Segoe UI"/>
          <w:sz w:val="24"/>
          <w:szCs w:val="24"/>
        </w:rPr>
      </w:pPr>
    </w:p>
    <w:sectPr w:rsidR="0013120E" w:rsidRPr="00233A7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7A" w:rsidRDefault="008A017A" w:rsidP="00735771">
      <w:pPr>
        <w:spacing w:after="0" w:line="240" w:lineRule="auto"/>
      </w:pPr>
      <w:r>
        <w:separator/>
      </w:r>
    </w:p>
  </w:endnote>
  <w:endnote w:type="continuationSeparator" w:id="0">
    <w:p w:rsidR="008A017A" w:rsidRDefault="008A017A" w:rsidP="0073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771" w:rsidRDefault="00735771" w:rsidP="00735771">
    <w:pPr>
      <w:pStyle w:val="Footer"/>
      <w:jc w:val="left"/>
    </w:pPr>
    <w:proofErr w:type="spellStart"/>
    <w:r>
      <w:t>Barningham</w:t>
    </w:r>
    <w:proofErr w:type="spellEnd"/>
    <w:r>
      <w:t xml:space="preserve"> CEVC Primary School</w:t>
    </w:r>
    <w:r>
      <w:tab/>
    </w:r>
    <w:r>
      <w:tab/>
      <w:t>Steering Committee</w:t>
    </w:r>
  </w:p>
  <w:p w:rsidR="00735771" w:rsidRDefault="00735771" w:rsidP="00735771">
    <w:pPr>
      <w:pStyle w:val="Footer"/>
      <w:jc w:val="left"/>
    </w:pPr>
    <w:r>
      <w:t>November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7A" w:rsidRDefault="008A017A" w:rsidP="00735771">
      <w:pPr>
        <w:spacing w:after="0" w:line="240" w:lineRule="auto"/>
      </w:pPr>
      <w:r>
        <w:separator/>
      </w:r>
    </w:p>
  </w:footnote>
  <w:footnote w:type="continuationSeparator" w:id="0">
    <w:p w:rsidR="008A017A" w:rsidRDefault="008A017A" w:rsidP="00735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52D"/>
    <w:multiLevelType w:val="hybridMultilevel"/>
    <w:tmpl w:val="A33EE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39744A"/>
    <w:multiLevelType w:val="hybridMultilevel"/>
    <w:tmpl w:val="B330E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F64A3D"/>
    <w:multiLevelType w:val="hybridMultilevel"/>
    <w:tmpl w:val="88C2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A5331"/>
    <w:multiLevelType w:val="hybridMultilevel"/>
    <w:tmpl w:val="7028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159C4"/>
    <w:multiLevelType w:val="hybridMultilevel"/>
    <w:tmpl w:val="4D78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C67511"/>
    <w:multiLevelType w:val="hybridMultilevel"/>
    <w:tmpl w:val="AB3E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90A97"/>
    <w:multiLevelType w:val="hybridMultilevel"/>
    <w:tmpl w:val="EFB0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9D7512"/>
    <w:multiLevelType w:val="hybridMultilevel"/>
    <w:tmpl w:val="EF60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9245F6"/>
    <w:multiLevelType w:val="hybridMultilevel"/>
    <w:tmpl w:val="6C72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D777FD"/>
    <w:multiLevelType w:val="hybridMultilevel"/>
    <w:tmpl w:val="D0C81398"/>
    <w:lvl w:ilvl="0" w:tplc="4F8C182C">
      <w:numFmt w:val="bullet"/>
      <w:lvlText w:val=""/>
      <w:lvlJc w:val="left"/>
      <w:pPr>
        <w:ind w:left="720" w:hanging="360"/>
      </w:pPr>
      <w:rPr>
        <w:rFonts w:ascii="Wingdings" w:eastAsiaTheme="minorHAnsi" w:hAnsi="Wingding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DB670A"/>
    <w:multiLevelType w:val="hybridMultilevel"/>
    <w:tmpl w:val="84C2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3148EC"/>
    <w:multiLevelType w:val="hybridMultilevel"/>
    <w:tmpl w:val="76EA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814D9B"/>
    <w:multiLevelType w:val="hybridMultilevel"/>
    <w:tmpl w:val="46BE7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84155B"/>
    <w:multiLevelType w:val="hybridMultilevel"/>
    <w:tmpl w:val="291C7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875E0D"/>
    <w:multiLevelType w:val="hybridMultilevel"/>
    <w:tmpl w:val="A37A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13"/>
  </w:num>
  <w:num w:numId="5">
    <w:abstractNumId w:val="1"/>
  </w:num>
  <w:num w:numId="6">
    <w:abstractNumId w:val="8"/>
  </w:num>
  <w:num w:numId="7">
    <w:abstractNumId w:val="4"/>
  </w:num>
  <w:num w:numId="8">
    <w:abstractNumId w:val="6"/>
  </w:num>
  <w:num w:numId="9">
    <w:abstractNumId w:val="3"/>
  </w:num>
  <w:num w:numId="10">
    <w:abstractNumId w:val="2"/>
  </w:num>
  <w:num w:numId="11">
    <w:abstractNumId w:val="7"/>
  </w:num>
  <w:num w:numId="12">
    <w:abstractNumId w:val="1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FD"/>
    <w:rsid w:val="000C4CC4"/>
    <w:rsid w:val="00100537"/>
    <w:rsid w:val="0013120E"/>
    <w:rsid w:val="001D48FD"/>
    <w:rsid w:val="00230878"/>
    <w:rsid w:val="00233A72"/>
    <w:rsid w:val="0025588A"/>
    <w:rsid w:val="002B56BB"/>
    <w:rsid w:val="002F57C0"/>
    <w:rsid w:val="00366E9D"/>
    <w:rsid w:val="003B1703"/>
    <w:rsid w:val="003D08DE"/>
    <w:rsid w:val="00466668"/>
    <w:rsid w:val="005003A3"/>
    <w:rsid w:val="00513505"/>
    <w:rsid w:val="00590436"/>
    <w:rsid w:val="005C303C"/>
    <w:rsid w:val="00724E87"/>
    <w:rsid w:val="0073041F"/>
    <w:rsid w:val="00735771"/>
    <w:rsid w:val="007B04BB"/>
    <w:rsid w:val="008A017A"/>
    <w:rsid w:val="009A032A"/>
    <w:rsid w:val="009A73BB"/>
    <w:rsid w:val="00A442F1"/>
    <w:rsid w:val="00AD6CD5"/>
    <w:rsid w:val="00CD2D80"/>
    <w:rsid w:val="00D7706C"/>
    <w:rsid w:val="00E94FC8"/>
    <w:rsid w:val="00EB6B41"/>
    <w:rsid w:val="00F6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FD"/>
    <w:rPr>
      <w:rFonts w:ascii="Tahoma" w:hAnsi="Tahoma" w:cs="Tahoma"/>
      <w:sz w:val="16"/>
      <w:szCs w:val="16"/>
    </w:rPr>
  </w:style>
  <w:style w:type="paragraph" w:styleId="ListParagraph">
    <w:name w:val="List Paragraph"/>
    <w:basedOn w:val="Normal"/>
    <w:uiPriority w:val="34"/>
    <w:qFormat/>
    <w:rsid w:val="001D48FD"/>
    <w:pPr>
      <w:ind w:left="720"/>
      <w:contextualSpacing/>
    </w:pPr>
  </w:style>
  <w:style w:type="table" w:styleId="TableGrid">
    <w:name w:val="Table Grid"/>
    <w:basedOn w:val="TableNormal"/>
    <w:uiPriority w:val="59"/>
    <w:rsid w:val="0025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771"/>
  </w:style>
  <w:style w:type="paragraph" w:styleId="Footer">
    <w:name w:val="footer"/>
    <w:basedOn w:val="Normal"/>
    <w:link w:val="FooterChar"/>
    <w:uiPriority w:val="99"/>
    <w:unhideWhenUsed/>
    <w:rsid w:val="0073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FD"/>
    <w:rPr>
      <w:rFonts w:ascii="Tahoma" w:hAnsi="Tahoma" w:cs="Tahoma"/>
      <w:sz w:val="16"/>
      <w:szCs w:val="16"/>
    </w:rPr>
  </w:style>
  <w:style w:type="paragraph" w:styleId="ListParagraph">
    <w:name w:val="List Paragraph"/>
    <w:basedOn w:val="Normal"/>
    <w:uiPriority w:val="34"/>
    <w:qFormat/>
    <w:rsid w:val="001D48FD"/>
    <w:pPr>
      <w:ind w:left="720"/>
      <w:contextualSpacing/>
    </w:pPr>
  </w:style>
  <w:style w:type="table" w:styleId="TableGrid">
    <w:name w:val="Table Grid"/>
    <w:basedOn w:val="TableNormal"/>
    <w:uiPriority w:val="59"/>
    <w:rsid w:val="0025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771"/>
  </w:style>
  <w:style w:type="paragraph" w:styleId="Footer">
    <w:name w:val="footer"/>
    <w:basedOn w:val="Normal"/>
    <w:link w:val="FooterChar"/>
    <w:uiPriority w:val="99"/>
    <w:unhideWhenUsed/>
    <w:rsid w:val="0073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DawnP</dc:creator>
  <cp:lastModifiedBy>DawnP</cp:lastModifiedBy>
  <cp:revision>7</cp:revision>
  <cp:lastPrinted>2016-12-12T14:05:00Z</cp:lastPrinted>
  <dcterms:created xsi:type="dcterms:W3CDTF">2020-10-14T13:20:00Z</dcterms:created>
  <dcterms:modified xsi:type="dcterms:W3CDTF">2020-10-21T13:54:00Z</dcterms:modified>
</cp:coreProperties>
</file>